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1B77" w14:textId="77777777" w:rsidR="005B391C" w:rsidRDefault="005B391C" w:rsidP="005B391C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</w:p>
    <w:p w14:paraId="1DA00FD5" w14:textId="633604B0" w:rsidR="005B391C" w:rsidRDefault="005B391C" w:rsidP="005B391C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proofErr w:type="spellStart"/>
      <w:r w:rsidRPr="00085EBB">
        <w:rPr>
          <w:rFonts w:hint="eastAsia"/>
          <w:b/>
          <w:sz w:val="32"/>
          <w:szCs w:val="32"/>
        </w:rPr>
        <w:t>르노삼성</w:t>
      </w:r>
      <w:r>
        <w:rPr>
          <w:rFonts w:hint="eastAsia"/>
          <w:b/>
          <w:sz w:val="32"/>
          <w:szCs w:val="32"/>
        </w:rPr>
        <w:t>자동</w:t>
      </w:r>
      <w:r w:rsidRPr="00085EBB">
        <w:rPr>
          <w:rFonts w:hint="eastAsia"/>
          <w:b/>
          <w:sz w:val="32"/>
          <w:szCs w:val="32"/>
        </w:rPr>
        <w:t>차</w:t>
      </w:r>
      <w:proofErr w:type="spellEnd"/>
      <w:r w:rsidRPr="00085EBB">
        <w:rPr>
          <w:rFonts w:hint="eastAsia"/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</w:t>
      </w:r>
      <w:r w:rsidR="002C3C2A"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 xml:space="preserve">년 총 </w:t>
      </w:r>
      <w:r w:rsidR="000739EE">
        <w:rPr>
          <w:b/>
          <w:sz w:val="32"/>
          <w:szCs w:val="32"/>
        </w:rPr>
        <w:t>177</w:t>
      </w:r>
      <w:r>
        <w:rPr>
          <w:b/>
          <w:sz w:val="32"/>
          <w:szCs w:val="32"/>
        </w:rPr>
        <w:t>,</w:t>
      </w:r>
      <w:r w:rsidR="00E27DE1">
        <w:rPr>
          <w:b/>
          <w:sz w:val="32"/>
          <w:szCs w:val="32"/>
        </w:rPr>
        <w:t>450</w:t>
      </w:r>
      <w:r>
        <w:rPr>
          <w:rFonts w:hint="eastAsia"/>
          <w:b/>
          <w:sz w:val="32"/>
          <w:szCs w:val="32"/>
        </w:rPr>
        <w:t>대 판매</w:t>
      </w:r>
    </w:p>
    <w:p w14:paraId="208C262A" w14:textId="63C0DAAE" w:rsidR="005B391C" w:rsidRPr="00026980" w:rsidRDefault="005B391C" w:rsidP="005B391C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26980">
        <w:rPr>
          <w:rFonts w:hint="eastAsia"/>
          <w:b/>
          <w:sz w:val="32"/>
          <w:szCs w:val="32"/>
        </w:rPr>
        <w:t xml:space="preserve">내수 </w:t>
      </w:r>
      <w:r w:rsidR="00E27DE1">
        <w:rPr>
          <w:b/>
          <w:sz w:val="32"/>
          <w:szCs w:val="32"/>
        </w:rPr>
        <w:t>86</w:t>
      </w:r>
      <w:r w:rsidRPr="00026980">
        <w:rPr>
          <w:b/>
          <w:sz w:val="32"/>
          <w:szCs w:val="32"/>
        </w:rPr>
        <w:t>,</w:t>
      </w:r>
      <w:r w:rsidR="00E27DE1">
        <w:rPr>
          <w:b/>
          <w:sz w:val="32"/>
          <w:szCs w:val="32"/>
        </w:rPr>
        <w:t>859</w:t>
      </w:r>
      <w:r w:rsidRPr="00026980">
        <w:rPr>
          <w:rFonts w:hint="eastAsia"/>
          <w:b/>
          <w:sz w:val="32"/>
          <w:szCs w:val="32"/>
        </w:rPr>
        <w:t xml:space="preserve">대, 수출 </w:t>
      </w:r>
      <w:r w:rsidR="00E27DE1">
        <w:rPr>
          <w:b/>
          <w:sz w:val="32"/>
          <w:szCs w:val="32"/>
        </w:rPr>
        <w:t>90</w:t>
      </w:r>
      <w:r w:rsidRPr="00026980">
        <w:rPr>
          <w:b/>
          <w:sz w:val="32"/>
          <w:szCs w:val="32"/>
        </w:rPr>
        <w:t>,</w:t>
      </w:r>
      <w:r w:rsidR="00E27DE1">
        <w:rPr>
          <w:b/>
          <w:sz w:val="32"/>
          <w:szCs w:val="32"/>
        </w:rPr>
        <w:t>591</w:t>
      </w:r>
      <w:r w:rsidRPr="00026980">
        <w:rPr>
          <w:rFonts w:hint="eastAsia"/>
          <w:b/>
          <w:sz w:val="32"/>
          <w:szCs w:val="32"/>
        </w:rPr>
        <w:t xml:space="preserve">대 </w:t>
      </w:r>
    </w:p>
    <w:p w14:paraId="3BA0CD2F" w14:textId="77777777" w:rsidR="005B391C" w:rsidRPr="0089001E" w:rsidRDefault="005B391C" w:rsidP="005B391C">
      <w:pPr>
        <w:wordWrap/>
        <w:snapToGrid w:val="0"/>
        <w:ind w:left="220" w:right="220"/>
        <w:contextualSpacing/>
        <w:jc w:val="center"/>
        <w:rPr>
          <w:szCs w:val="22"/>
        </w:rPr>
      </w:pPr>
    </w:p>
    <w:p w14:paraId="268343A7" w14:textId="0AFD3D6B" w:rsidR="000268D4" w:rsidRPr="001B2684" w:rsidRDefault="005B391C" w:rsidP="005B391C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rFonts w:cs="굴림"/>
          <w:b/>
        </w:rPr>
      </w:pPr>
      <w:r>
        <w:rPr>
          <w:rFonts w:hint="eastAsia"/>
          <w:b/>
        </w:rPr>
        <w:t xml:space="preserve">12월 내수 </w:t>
      </w:r>
      <w:r w:rsidR="003659A4">
        <w:rPr>
          <w:rFonts w:hint="eastAsia"/>
          <w:b/>
        </w:rPr>
        <w:t xml:space="preserve">전월 대비 </w:t>
      </w:r>
      <w:r w:rsidR="003659A4">
        <w:rPr>
          <w:b/>
        </w:rPr>
        <w:t xml:space="preserve">23.6% </w:t>
      </w:r>
      <w:r w:rsidR="003659A4">
        <w:rPr>
          <w:rFonts w:hint="eastAsia"/>
          <w:b/>
        </w:rPr>
        <w:t xml:space="preserve">증가한 </w:t>
      </w:r>
      <w:r w:rsidR="003659A4">
        <w:rPr>
          <w:b/>
        </w:rPr>
        <w:t>9,980</w:t>
      </w:r>
      <w:r w:rsidR="003659A4">
        <w:rPr>
          <w:rFonts w:hint="eastAsia"/>
          <w:b/>
        </w:rPr>
        <w:t>대 판매</w:t>
      </w:r>
      <w:r w:rsidR="000268D4">
        <w:rPr>
          <w:rFonts w:hint="eastAsia"/>
          <w:b/>
        </w:rPr>
        <w:t xml:space="preserve">로 </w:t>
      </w:r>
      <w:r w:rsidR="000268D4">
        <w:rPr>
          <w:b/>
        </w:rPr>
        <w:t>2019</w:t>
      </w:r>
      <w:r w:rsidR="000268D4">
        <w:rPr>
          <w:rFonts w:hint="eastAsia"/>
          <w:b/>
        </w:rPr>
        <w:t>년 월 최대 실적 달성</w:t>
      </w:r>
    </w:p>
    <w:p w14:paraId="3029F934" w14:textId="6418422F" w:rsidR="001B2684" w:rsidRPr="00E12B33" w:rsidRDefault="001B2684" w:rsidP="005B391C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rFonts w:cs="굴림"/>
          <w:b/>
        </w:rPr>
      </w:pPr>
      <w:r w:rsidRPr="001B2684">
        <w:rPr>
          <w:rFonts w:cs="굴림"/>
          <w:b/>
        </w:rPr>
        <w:t>QM6</w:t>
      </w:r>
      <w:r w:rsidR="005B31F3">
        <w:rPr>
          <w:rFonts w:cs="굴림" w:hint="eastAsia"/>
          <w:b/>
        </w:rPr>
        <w:t>,</w:t>
      </w:r>
      <w:r w:rsidRPr="001B2684">
        <w:rPr>
          <w:rFonts w:cs="굴림"/>
          <w:b/>
        </w:rPr>
        <w:t xml:space="preserve"> 지난해 총 누적 판매 47,640대로</w:t>
      </w:r>
      <w:r w:rsidR="00AA3361">
        <w:rPr>
          <w:rFonts w:cs="굴림"/>
          <w:b/>
        </w:rPr>
        <w:t xml:space="preserve"> </w:t>
      </w:r>
      <w:r w:rsidRPr="001B2684">
        <w:rPr>
          <w:rFonts w:cs="굴림"/>
          <w:b/>
        </w:rPr>
        <w:t>내수</w:t>
      </w:r>
      <w:r w:rsidR="000E3F89">
        <w:rPr>
          <w:rFonts w:cs="굴림" w:hint="eastAsia"/>
          <w:b/>
        </w:rPr>
        <w:t>의</w:t>
      </w:r>
      <w:r w:rsidRPr="001B2684">
        <w:rPr>
          <w:rFonts w:cs="굴림"/>
          <w:b/>
        </w:rPr>
        <w:t xml:space="preserve"> 54.8% 차지하며 판매 실적</w:t>
      </w:r>
      <w:r w:rsidR="000E7961">
        <w:rPr>
          <w:rFonts w:cs="굴림" w:hint="eastAsia"/>
          <w:b/>
        </w:rPr>
        <w:t xml:space="preserve"> 견인</w:t>
      </w:r>
    </w:p>
    <w:p w14:paraId="2B7B51FE" w14:textId="72929CEA" w:rsidR="00E12B33" w:rsidRPr="00F1392C" w:rsidRDefault="00654ADE" w:rsidP="00E12B33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  <w:sz w:val="20"/>
        </w:rPr>
      </w:pPr>
      <w:r>
        <w:rPr>
          <w:b/>
        </w:rPr>
        <w:t>20</w:t>
      </w:r>
      <w:r w:rsidR="00E12B33" w:rsidRPr="00F1392C">
        <w:rPr>
          <w:rFonts w:hint="eastAsia"/>
          <w:b/>
        </w:rPr>
        <w:t>1</w:t>
      </w:r>
      <w:r w:rsidR="00E12B33" w:rsidRPr="00F1392C">
        <w:rPr>
          <w:b/>
        </w:rPr>
        <w:t>8</w:t>
      </w:r>
      <w:r w:rsidR="00E12B33" w:rsidRPr="00F1392C">
        <w:rPr>
          <w:rFonts w:hint="eastAsia"/>
          <w:b/>
        </w:rPr>
        <w:t xml:space="preserve">년 대비 내수 </w:t>
      </w:r>
      <w:r w:rsidR="00E12B33" w:rsidRPr="00F1392C">
        <w:rPr>
          <w:b/>
        </w:rPr>
        <w:t>3</w:t>
      </w:r>
      <w:r w:rsidR="00E12B33" w:rsidRPr="00F1392C">
        <w:rPr>
          <w:rFonts w:hint="eastAsia"/>
          <w:b/>
        </w:rPr>
        <w:t>.</w:t>
      </w:r>
      <w:r w:rsidR="00E12B33" w:rsidRPr="00F1392C">
        <w:rPr>
          <w:b/>
        </w:rPr>
        <w:t>9</w:t>
      </w:r>
      <w:r w:rsidR="00E12B33" w:rsidRPr="00F1392C">
        <w:rPr>
          <w:rFonts w:hint="eastAsia"/>
          <w:b/>
        </w:rPr>
        <w:t xml:space="preserve">%, 수출 </w:t>
      </w:r>
      <w:r w:rsidR="00E12B33" w:rsidRPr="00F1392C">
        <w:rPr>
          <w:b/>
        </w:rPr>
        <w:t>34</w:t>
      </w:r>
      <w:r w:rsidR="00E12B33" w:rsidRPr="00F1392C">
        <w:rPr>
          <w:rFonts w:hint="eastAsia"/>
          <w:b/>
        </w:rPr>
        <w:t xml:space="preserve">% 각각 감소, 총 </w:t>
      </w:r>
      <w:r w:rsidR="00E12B33" w:rsidRPr="00F1392C">
        <w:rPr>
          <w:b/>
        </w:rPr>
        <w:t>22</w:t>
      </w:r>
      <w:r w:rsidR="00E12B33" w:rsidRPr="00F1392C">
        <w:rPr>
          <w:rFonts w:hint="eastAsia"/>
          <w:b/>
        </w:rPr>
        <w:t>% 판매 줄어</w:t>
      </w:r>
    </w:p>
    <w:p w14:paraId="3227F789" w14:textId="77777777" w:rsidR="0062076D" w:rsidRDefault="0062076D" w:rsidP="005B391C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019</w:t>
      </w:r>
      <w:r>
        <w:rPr>
          <w:rFonts w:hint="eastAsia"/>
          <w:b/>
        </w:rPr>
        <w:t>년 연</w:t>
      </w:r>
      <w:r w:rsidR="00EA3E78">
        <w:rPr>
          <w:rFonts w:hint="eastAsia"/>
          <w:b/>
        </w:rPr>
        <w:t>간 판매비중</w:t>
      </w:r>
      <w:r w:rsidR="00C666A9">
        <w:rPr>
          <w:rFonts w:hint="eastAsia"/>
          <w:b/>
        </w:rPr>
        <w:t xml:space="preserve">은 내수 </w:t>
      </w:r>
      <w:r w:rsidR="000F37B1">
        <w:rPr>
          <w:b/>
        </w:rPr>
        <w:t>48.9</w:t>
      </w:r>
      <w:r w:rsidR="00C666A9">
        <w:rPr>
          <w:b/>
        </w:rPr>
        <w:t>%</w:t>
      </w:r>
      <w:r w:rsidR="00C666A9">
        <w:rPr>
          <w:rFonts w:hint="eastAsia"/>
          <w:b/>
        </w:rPr>
        <w:t>,</w:t>
      </w:r>
      <w:r w:rsidR="00C666A9">
        <w:rPr>
          <w:b/>
        </w:rPr>
        <w:t xml:space="preserve"> </w:t>
      </w:r>
      <w:r w:rsidR="00C666A9">
        <w:rPr>
          <w:rFonts w:hint="eastAsia"/>
          <w:b/>
        </w:rPr>
        <w:t>수출 5</w:t>
      </w:r>
      <w:r w:rsidR="00C666A9">
        <w:rPr>
          <w:b/>
        </w:rPr>
        <w:t>1.1%</w:t>
      </w:r>
      <w:r w:rsidR="00B90579">
        <w:rPr>
          <w:rFonts w:hint="eastAsia"/>
          <w:b/>
        </w:rPr>
        <w:t xml:space="preserve">로 </w:t>
      </w:r>
      <w:r>
        <w:rPr>
          <w:rFonts w:hint="eastAsia"/>
          <w:b/>
        </w:rPr>
        <w:t>해외수출이 절반 이상 차지</w:t>
      </w:r>
    </w:p>
    <w:p w14:paraId="3E402466" w14:textId="77777777" w:rsidR="005B391C" w:rsidRDefault="005B391C" w:rsidP="005B391C">
      <w:pPr>
        <w:wordWrap/>
        <w:snapToGrid w:val="0"/>
        <w:ind w:left="504" w:right="220"/>
        <w:contextualSpacing/>
        <w:rPr>
          <w:b/>
        </w:rPr>
      </w:pPr>
    </w:p>
    <w:p w14:paraId="3DC1207E" w14:textId="443963C0" w:rsidR="005B391C" w:rsidRDefault="005B391C" w:rsidP="005B391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도미닉시뇨라</w:t>
      </w:r>
      <w:proofErr w:type="spellEnd"/>
      <w:r w:rsidRPr="001B7540">
        <w:rPr>
          <w:rFonts w:hint="eastAsia"/>
        </w:rPr>
        <w:t xml:space="preserve">)는 </w:t>
      </w:r>
      <w:r>
        <w:rPr>
          <w:rFonts w:hint="eastAsia"/>
        </w:rPr>
        <w:t xml:space="preserve">지난해 </w:t>
      </w:r>
      <w:r>
        <w:t>12</w:t>
      </w:r>
      <w:r>
        <w:rPr>
          <w:rFonts w:hint="eastAsia"/>
        </w:rPr>
        <w:t xml:space="preserve">월 내수 </w:t>
      </w:r>
      <w:r w:rsidR="00982413">
        <w:t>9</w:t>
      </w:r>
      <w:r>
        <w:t>,</w:t>
      </w:r>
      <w:r w:rsidR="00982413">
        <w:t>980</w:t>
      </w:r>
      <w:r>
        <w:rPr>
          <w:rFonts w:hint="eastAsia"/>
        </w:rPr>
        <w:t xml:space="preserve">대와 수출 </w:t>
      </w:r>
      <w:r w:rsidR="005111DE">
        <w:t>6</w:t>
      </w:r>
      <w:r>
        <w:t>,</w:t>
      </w:r>
      <w:r w:rsidR="005111DE">
        <w:t>985</w:t>
      </w:r>
      <w:r>
        <w:rPr>
          <w:rFonts w:hint="eastAsia"/>
        </w:rPr>
        <w:t xml:space="preserve">대로 총 </w:t>
      </w:r>
      <w:r>
        <w:t>1</w:t>
      </w:r>
      <w:r w:rsidR="005111DE">
        <w:t>6</w:t>
      </w:r>
      <w:r>
        <w:t>,</w:t>
      </w:r>
      <w:r w:rsidR="005111DE">
        <w:t>965</w:t>
      </w:r>
      <w:r>
        <w:rPr>
          <w:rFonts w:hint="eastAsia"/>
        </w:rPr>
        <w:t>대를 판매했다.</w:t>
      </w:r>
      <w:r>
        <w:t xml:space="preserve"> </w:t>
      </w:r>
      <w:r>
        <w:rPr>
          <w:rFonts w:hint="eastAsia"/>
        </w:rPr>
        <w:t xml:space="preserve">이에 따라 </w:t>
      </w:r>
      <w:r>
        <w:t>20</w:t>
      </w:r>
      <w:r w:rsidR="005111DE">
        <w:t>19</w:t>
      </w:r>
      <w:r>
        <w:rPr>
          <w:rFonts w:hint="eastAsia"/>
        </w:rPr>
        <w:t xml:space="preserve">년 </w:t>
      </w:r>
      <w:r w:rsidR="00E02DAE">
        <w:rPr>
          <w:rFonts w:hint="eastAsia"/>
        </w:rPr>
        <w:t>일년간</w:t>
      </w:r>
      <w:r>
        <w:rPr>
          <w:rFonts w:hint="eastAsia"/>
        </w:rPr>
        <w:t xml:space="preserve"> 내수 </w:t>
      </w:r>
      <w:r w:rsidR="00F15EAD">
        <w:t>86</w:t>
      </w:r>
      <w:r>
        <w:t>,</w:t>
      </w:r>
      <w:r w:rsidR="00F15EAD">
        <w:t>859</w:t>
      </w:r>
      <w:r>
        <w:rPr>
          <w:rFonts w:hint="eastAsia"/>
        </w:rPr>
        <w:t xml:space="preserve">대, 수출 </w:t>
      </w:r>
      <w:r w:rsidR="00F15EAD">
        <w:t>90</w:t>
      </w:r>
      <w:r>
        <w:t>,</w:t>
      </w:r>
      <w:r w:rsidR="00F15EAD">
        <w:t>591</w:t>
      </w:r>
      <w:r>
        <w:rPr>
          <w:rFonts w:hint="eastAsia"/>
        </w:rPr>
        <w:t>대</w:t>
      </w:r>
      <w:r w:rsidR="00E02DAE">
        <w:rPr>
          <w:rFonts w:hint="eastAsia"/>
        </w:rPr>
        <w:t xml:space="preserve"> 등</w:t>
      </w:r>
      <w:r>
        <w:rPr>
          <w:rFonts w:hint="eastAsia"/>
        </w:rPr>
        <w:t xml:space="preserve"> 총 </w:t>
      </w:r>
      <w:r w:rsidR="00F15EAD">
        <w:t>177</w:t>
      </w:r>
      <w:r>
        <w:t>,</w:t>
      </w:r>
      <w:r w:rsidR="00F15EAD">
        <w:t>450</w:t>
      </w:r>
      <w:r>
        <w:rPr>
          <w:rFonts w:hint="eastAsia"/>
        </w:rPr>
        <w:t>대를 판매했다.</w:t>
      </w:r>
    </w:p>
    <w:p w14:paraId="35084788" w14:textId="77777777" w:rsidR="005B391C" w:rsidRPr="00012CC4" w:rsidRDefault="005B391C" w:rsidP="005B391C">
      <w:pPr>
        <w:wordWrap/>
        <w:snapToGrid w:val="0"/>
        <w:ind w:right="220"/>
        <w:contextualSpacing/>
      </w:pPr>
    </w:p>
    <w:p w14:paraId="674C8B37" w14:textId="04DA683D" w:rsidR="0017375F" w:rsidRDefault="005B391C" w:rsidP="005B391C">
      <w:pPr>
        <w:wordWrap/>
        <w:snapToGrid w:val="0"/>
        <w:ind w:right="220"/>
        <w:contextualSpacing/>
      </w:pPr>
      <w:r>
        <w:rPr>
          <w:rFonts w:hint="eastAsia"/>
        </w:rPr>
        <w:t xml:space="preserve">지난 12월 </w:t>
      </w:r>
      <w:proofErr w:type="spellStart"/>
      <w:r>
        <w:rPr>
          <w:rFonts w:hint="eastAsia"/>
        </w:rPr>
        <w:t>르노삼성자동차</w:t>
      </w:r>
      <w:proofErr w:type="spellEnd"/>
      <w:r>
        <w:rPr>
          <w:rFonts w:hint="eastAsia"/>
        </w:rPr>
        <w:t xml:space="preserve"> 내수 판매는 전</w:t>
      </w:r>
      <w:r w:rsidR="00E565A1">
        <w:rPr>
          <w:rFonts w:hint="eastAsia"/>
        </w:rPr>
        <w:t>월</w:t>
      </w:r>
      <w:r>
        <w:rPr>
          <w:rFonts w:hint="eastAsia"/>
        </w:rPr>
        <w:t xml:space="preserve"> 대비 </w:t>
      </w:r>
      <w:r w:rsidR="00E565A1">
        <w:t>23</w:t>
      </w:r>
      <w:r>
        <w:t xml:space="preserve">.6% </w:t>
      </w:r>
      <w:r>
        <w:rPr>
          <w:rFonts w:hint="eastAsia"/>
        </w:rPr>
        <w:t>증가했다.</w:t>
      </w:r>
      <w:r>
        <w:t xml:space="preserve"> </w:t>
      </w:r>
      <w:r w:rsidR="00FA2D36">
        <w:t>‘</w:t>
      </w:r>
      <w:r w:rsidR="00FA2D36">
        <w:rPr>
          <w:rFonts w:hint="eastAsia"/>
        </w:rPr>
        <w:t>G</w:t>
      </w:r>
      <w:r w:rsidR="00FA2D36">
        <w:t>ood buy 2019’</w:t>
      </w:r>
      <w:r w:rsidR="0015491E">
        <w:t xml:space="preserve"> </w:t>
      </w:r>
      <w:r w:rsidR="0015491E">
        <w:rPr>
          <w:rFonts w:hint="eastAsia"/>
        </w:rPr>
        <w:t>연말 특별 프로모션 외에도</w:t>
      </w:r>
      <w:r w:rsidR="001175CF">
        <w:rPr>
          <w:rFonts w:hint="eastAsia"/>
        </w:rPr>
        <w:t xml:space="preserve"> 고급세단의 편안함과 </w:t>
      </w:r>
      <w:r w:rsidR="001175CF">
        <w:t>LP</w:t>
      </w:r>
      <w:r w:rsidR="006A564C">
        <w:t>G</w:t>
      </w:r>
      <w:r w:rsidR="001175CF">
        <w:rPr>
          <w:rFonts w:hint="eastAsia"/>
        </w:rPr>
        <w:t>의 경제적 혜택을 두루 갖</w:t>
      </w:r>
      <w:r w:rsidR="006A564C">
        <w:rPr>
          <w:rFonts w:hint="eastAsia"/>
        </w:rPr>
        <w:t>춰 꾸준한 사랑을</w:t>
      </w:r>
      <w:r w:rsidR="001175CF">
        <w:rPr>
          <w:rFonts w:hint="eastAsia"/>
        </w:rPr>
        <w:t xml:space="preserve"> 받아온</w:t>
      </w:r>
      <w:r w:rsidR="0015491E">
        <w:rPr>
          <w:rFonts w:hint="eastAsia"/>
        </w:rPr>
        <w:t xml:space="preserve"> </w:t>
      </w:r>
      <w:r w:rsidR="001175CF">
        <w:t>‘</w:t>
      </w:r>
      <w:r w:rsidR="00DF716F">
        <w:t xml:space="preserve">SM7 </w:t>
      </w:r>
      <w:proofErr w:type="spellStart"/>
      <w:r w:rsidR="00DF716F">
        <w:t>LPe</w:t>
      </w:r>
      <w:proofErr w:type="spellEnd"/>
      <w:r w:rsidR="001175CF">
        <w:t>’</w:t>
      </w:r>
      <w:r w:rsidR="001175CF">
        <w:rPr>
          <w:rFonts w:hint="eastAsia"/>
        </w:rPr>
        <w:t xml:space="preserve">에 대한 </w:t>
      </w:r>
      <w:r w:rsidR="00A65874">
        <w:rPr>
          <w:rFonts w:hint="eastAsia"/>
        </w:rPr>
        <w:t xml:space="preserve">추가 혜택 이벤트가 더해져 </w:t>
      </w:r>
      <w:r w:rsidR="00A65874">
        <w:t>12</w:t>
      </w:r>
      <w:r w:rsidR="00A65874">
        <w:rPr>
          <w:rFonts w:hint="eastAsia"/>
        </w:rPr>
        <w:t xml:space="preserve">월 </w:t>
      </w:r>
      <w:r w:rsidR="00461E0D">
        <w:rPr>
          <w:rFonts w:hint="eastAsia"/>
        </w:rPr>
        <w:t xml:space="preserve">한달간 내수시장에서 </w:t>
      </w:r>
      <w:r w:rsidR="0017375F">
        <w:t>9,980</w:t>
      </w:r>
      <w:r w:rsidR="0017375F">
        <w:rPr>
          <w:rFonts w:hint="eastAsia"/>
        </w:rPr>
        <w:t>대</w:t>
      </w:r>
      <w:r w:rsidR="00ED721C">
        <w:rPr>
          <w:rFonts w:hint="eastAsia"/>
        </w:rPr>
        <w:t>를 판매하며</w:t>
      </w:r>
      <w:r w:rsidR="0017375F">
        <w:rPr>
          <w:rFonts w:hint="eastAsia"/>
        </w:rPr>
        <w:t xml:space="preserve"> </w:t>
      </w:r>
      <w:r w:rsidR="0017375F">
        <w:t>2019</w:t>
      </w:r>
      <w:r w:rsidR="0017375F">
        <w:rPr>
          <w:rFonts w:hint="eastAsia"/>
        </w:rPr>
        <w:t>년 월</w:t>
      </w:r>
      <w:r w:rsidR="002F6461">
        <w:rPr>
          <w:rFonts w:hint="eastAsia"/>
        </w:rPr>
        <w:t>간</w:t>
      </w:r>
      <w:r w:rsidR="0017375F">
        <w:rPr>
          <w:rFonts w:hint="eastAsia"/>
        </w:rPr>
        <w:t xml:space="preserve"> 최대 실적을 기록했다.</w:t>
      </w:r>
    </w:p>
    <w:p w14:paraId="6A27F7B8" w14:textId="77777777" w:rsidR="0017375F" w:rsidRDefault="0017375F" w:rsidP="005B391C">
      <w:pPr>
        <w:wordWrap/>
        <w:snapToGrid w:val="0"/>
        <w:ind w:right="220"/>
        <w:contextualSpacing/>
      </w:pPr>
    </w:p>
    <w:p w14:paraId="6CF41DFA" w14:textId="2BDA5F1D" w:rsidR="00633958" w:rsidRDefault="00EE34EF" w:rsidP="005B391C">
      <w:pPr>
        <w:wordWrap/>
        <w:snapToGrid w:val="0"/>
        <w:ind w:right="220"/>
        <w:contextualSpacing/>
      </w:pPr>
      <w:r>
        <w:rPr>
          <w:rFonts w:hint="eastAsia"/>
        </w:rPr>
        <w:t>가솔린,</w:t>
      </w:r>
      <w:r>
        <w:t xml:space="preserve"> LPG, </w:t>
      </w:r>
      <w:r>
        <w:rPr>
          <w:rFonts w:hint="eastAsia"/>
        </w:rPr>
        <w:t xml:space="preserve">디젤까지 </w:t>
      </w:r>
      <w:r w:rsidR="00B97D5F">
        <w:rPr>
          <w:rFonts w:hint="eastAsia"/>
        </w:rPr>
        <w:t xml:space="preserve">모두 제공하는 </w:t>
      </w:r>
      <w:r>
        <w:rPr>
          <w:rFonts w:hint="eastAsia"/>
        </w:rPr>
        <w:t xml:space="preserve">독보적인 파워트레인 라인업으로 </w:t>
      </w:r>
      <w:proofErr w:type="spellStart"/>
      <w:r>
        <w:rPr>
          <w:rFonts w:hint="eastAsia"/>
        </w:rPr>
        <w:t>르노삼성자동차</w:t>
      </w:r>
      <w:proofErr w:type="spellEnd"/>
      <w:r>
        <w:rPr>
          <w:rFonts w:hint="eastAsia"/>
        </w:rPr>
        <w:t xml:space="preserve"> 대표</w:t>
      </w:r>
      <w:r w:rsidR="00201C5A">
        <w:rPr>
          <w:rFonts w:hint="eastAsia"/>
        </w:rPr>
        <w:t xml:space="preserve"> 인기</w:t>
      </w:r>
      <w:r>
        <w:rPr>
          <w:rFonts w:hint="eastAsia"/>
        </w:rPr>
        <w:t xml:space="preserve"> 모델로</w:t>
      </w:r>
      <w:r w:rsidR="00201C5A">
        <w:rPr>
          <w:rFonts w:hint="eastAsia"/>
        </w:rPr>
        <w:t xml:space="preserve"> 자리매김한 </w:t>
      </w:r>
      <w:r w:rsidR="00201C5A">
        <w:t>QM6</w:t>
      </w:r>
      <w:r w:rsidR="00201C5A">
        <w:rPr>
          <w:rFonts w:hint="eastAsia"/>
        </w:rPr>
        <w:t>는</w:t>
      </w:r>
      <w:r w:rsidR="003A79A3">
        <w:rPr>
          <w:rFonts w:hint="eastAsia"/>
        </w:rPr>
        <w:t xml:space="preserve"> </w:t>
      </w:r>
      <w:r w:rsidR="00053676">
        <w:rPr>
          <w:rFonts w:hint="eastAsia"/>
        </w:rPr>
        <w:t xml:space="preserve">지난해 </w:t>
      </w:r>
      <w:r w:rsidR="00DA21C8">
        <w:t>12</w:t>
      </w:r>
      <w:r w:rsidR="00DA21C8">
        <w:rPr>
          <w:rFonts w:hint="eastAsia"/>
        </w:rPr>
        <w:t xml:space="preserve">월 </w:t>
      </w:r>
      <w:r w:rsidR="003A79A3">
        <w:rPr>
          <w:rFonts w:hint="eastAsia"/>
        </w:rPr>
        <w:t xml:space="preserve">전년 동기 대비 </w:t>
      </w:r>
      <w:r w:rsidR="00B67B43">
        <w:t xml:space="preserve">56.8%, </w:t>
      </w:r>
      <w:r w:rsidR="00B67B43">
        <w:rPr>
          <w:rFonts w:hint="eastAsia"/>
        </w:rPr>
        <w:t xml:space="preserve">전월 대비 </w:t>
      </w:r>
      <w:r w:rsidR="00B67B43">
        <w:t xml:space="preserve">33.8% </w:t>
      </w:r>
      <w:r w:rsidR="00584087">
        <w:rPr>
          <w:rFonts w:hint="eastAsia"/>
        </w:rPr>
        <w:t>증</w:t>
      </w:r>
      <w:r w:rsidR="00B67B43">
        <w:rPr>
          <w:rFonts w:hint="eastAsia"/>
        </w:rPr>
        <w:t xml:space="preserve">가한 </w:t>
      </w:r>
      <w:r w:rsidR="00584087">
        <w:t>7,558</w:t>
      </w:r>
      <w:r w:rsidR="00584087">
        <w:rPr>
          <w:rFonts w:hint="eastAsia"/>
        </w:rPr>
        <w:t>대를</w:t>
      </w:r>
      <w:r w:rsidR="00A77A18">
        <w:t xml:space="preserve"> </w:t>
      </w:r>
      <w:r w:rsidR="00A77A18">
        <w:rPr>
          <w:rFonts w:hint="eastAsia"/>
        </w:rPr>
        <w:t>판매했다.</w:t>
      </w:r>
      <w:r w:rsidR="00A77A18">
        <w:t xml:space="preserve"> </w:t>
      </w:r>
      <w:r w:rsidR="0047134A">
        <w:rPr>
          <w:rFonts w:hint="eastAsia"/>
        </w:rPr>
        <w:t xml:space="preserve">지난해 총 누적 판매는 </w:t>
      </w:r>
      <w:r w:rsidR="0047134A">
        <w:t>47,640</w:t>
      </w:r>
      <w:r w:rsidR="0047134A">
        <w:rPr>
          <w:rFonts w:hint="eastAsia"/>
        </w:rPr>
        <w:t xml:space="preserve">대로 </w:t>
      </w:r>
      <w:proofErr w:type="spellStart"/>
      <w:r w:rsidR="0047134A">
        <w:rPr>
          <w:rFonts w:hint="eastAsia"/>
        </w:rPr>
        <w:t>르노삼성자동차</w:t>
      </w:r>
      <w:proofErr w:type="spellEnd"/>
      <w:r w:rsidR="0047134A">
        <w:rPr>
          <w:rFonts w:hint="eastAsia"/>
        </w:rPr>
        <w:t xml:space="preserve"> </w:t>
      </w:r>
      <w:r w:rsidR="009010C2">
        <w:t>2019</w:t>
      </w:r>
      <w:r w:rsidR="009010C2">
        <w:rPr>
          <w:rFonts w:hint="eastAsia"/>
        </w:rPr>
        <w:t xml:space="preserve">년 </w:t>
      </w:r>
      <w:r w:rsidR="00E038D9">
        <w:rPr>
          <w:rFonts w:hint="eastAsia"/>
        </w:rPr>
        <w:t xml:space="preserve">내수의 </w:t>
      </w:r>
      <w:r w:rsidR="00E038D9">
        <w:t>54.8%</w:t>
      </w:r>
      <w:r w:rsidR="00E038D9">
        <w:rPr>
          <w:rFonts w:hint="eastAsia"/>
        </w:rPr>
        <w:t xml:space="preserve">를 차지하며 </w:t>
      </w:r>
      <w:r w:rsidR="009E1345">
        <w:rPr>
          <w:rFonts w:hint="eastAsia"/>
        </w:rPr>
        <w:t>판매 실적을</w:t>
      </w:r>
      <w:r w:rsidR="00E038D9">
        <w:rPr>
          <w:rFonts w:hint="eastAsia"/>
        </w:rPr>
        <w:t xml:space="preserve"> 견인했다.</w:t>
      </w:r>
      <w:r w:rsidR="006D17B7">
        <w:t xml:space="preserve"> </w:t>
      </w:r>
    </w:p>
    <w:p w14:paraId="42B0FB28" w14:textId="77777777" w:rsidR="00633958" w:rsidRDefault="00633958" w:rsidP="005B391C">
      <w:pPr>
        <w:wordWrap/>
        <w:snapToGrid w:val="0"/>
        <w:ind w:right="220"/>
        <w:contextualSpacing/>
      </w:pPr>
    </w:p>
    <w:p w14:paraId="049C013E" w14:textId="788C8E57" w:rsidR="009A1311" w:rsidRDefault="006D17B7" w:rsidP="005B391C">
      <w:pPr>
        <w:wordWrap/>
        <w:snapToGrid w:val="0"/>
        <w:ind w:right="220"/>
        <w:contextualSpacing/>
      </w:pPr>
      <w:r>
        <w:rPr>
          <w:rFonts w:hint="eastAsia"/>
        </w:rPr>
        <w:t>특히,</w:t>
      </w:r>
      <w:r>
        <w:t xml:space="preserve"> </w:t>
      </w:r>
      <w:r>
        <w:rPr>
          <w:rFonts w:hint="eastAsia"/>
        </w:rPr>
        <w:t>Q</w:t>
      </w:r>
      <w:r>
        <w:t>M6</w:t>
      </w:r>
      <w:r>
        <w:rPr>
          <w:rFonts w:hint="eastAsia"/>
        </w:rPr>
        <w:t xml:space="preserve">는 </w:t>
      </w:r>
      <w:r>
        <w:t>2019</w:t>
      </w:r>
      <w:r>
        <w:rPr>
          <w:rFonts w:hint="eastAsia"/>
        </w:rPr>
        <w:t xml:space="preserve">년 </w:t>
      </w:r>
      <w:r w:rsidR="00DA50A4">
        <w:t>6</w:t>
      </w:r>
      <w:r w:rsidR="00DA50A4">
        <w:rPr>
          <w:rFonts w:hint="eastAsia"/>
        </w:rPr>
        <w:t>월</w:t>
      </w:r>
      <w:r w:rsidR="002E4346">
        <w:rPr>
          <w:rFonts w:hint="eastAsia"/>
        </w:rPr>
        <w:t xml:space="preserve"> </w:t>
      </w:r>
      <w:r w:rsidR="001A2864">
        <w:rPr>
          <w:rFonts w:hint="eastAsia"/>
        </w:rPr>
        <w:t xml:space="preserve">부분변경모델인 </w:t>
      </w:r>
      <w:r w:rsidR="002E4346">
        <w:t xml:space="preserve">THE NEW QM6 </w:t>
      </w:r>
      <w:r w:rsidR="002E4346">
        <w:rPr>
          <w:rFonts w:hint="eastAsia"/>
        </w:rPr>
        <w:t>출시와 함께</w:t>
      </w:r>
      <w:r w:rsidR="00DA50A4">
        <w:rPr>
          <w:rFonts w:hint="eastAsia"/>
        </w:rPr>
        <w:t xml:space="preserve"> 국내 유일 </w:t>
      </w:r>
      <w:r w:rsidR="00DA50A4">
        <w:t>LPG</w:t>
      </w:r>
      <w:r w:rsidR="00DA50A4">
        <w:rPr>
          <w:rFonts w:hint="eastAsia"/>
        </w:rPr>
        <w:t xml:space="preserve"> </w:t>
      </w:r>
      <w:r w:rsidR="00DA50A4">
        <w:t>SUV</w:t>
      </w:r>
      <w:r w:rsidR="00DA50A4">
        <w:rPr>
          <w:rFonts w:hint="eastAsia"/>
        </w:rPr>
        <w:t>를 선보이며</w:t>
      </w:r>
      <w:r w:rsidR="002E4346">
        <w:t xml:space="preserve"> </w:t>
      </w:r>
      <w:r w:rsidR="002E4346">
        <w:rPr>
          <w:rFonts w:hint="eastAsia"/>
        </w:rPr>
        <w:t xml:space="preserve">가솔린 </w:t>
      </w:r>
      <w:r w:rsidR="002E4346">
        <w:t>SUV</w:t>
      </w:r>
      <w:r w:rsidR="002E4346">
        <w:rPr>
          <w:rFonts w:hint="eastAsia"/>
        </w:rPr>
        <w:t xml:space="preserve">에 이어 다시 한번 </w:t>
      </w:r>
      <w:r w:rsidR="002E4346">
        <w:t>‘SUV=</w:t>
      </w:r>
      <w:r w:rsidR="002E4346">
        <w:rPr>
          <w:rFonts w:hint="eastAsia"/>
        </w:rPr>
        <w:t>디젤</w:t>
      </w:r>
      <w:r w:rsidR="002E4346">
        <w:t>’</w:t>
      </w:r>
      <w:r w:rsidR="002E4346">
        <w:rPr>
          <w:rFonts w:hint="eastAsia"/>
        </w:rPr>
        <w:t xml:space="preserve">이라는 공식을 깨고 </w:t>
      </w:r>
      <w:r w:rsidR="00633958">
        <w:rPr>
          <w:rFonts w:hint="eastAsia"/>
        </w:rPr>
        <w:t>새로운 패러다임을 이끌었다.</w:t>
      </w:r>
      <w:r w:rsidR="00633958">
        <w:t xml:space="preserve"> </w:t>
      </w:r>
      <w:r w:rsidR="00633958">
        <w:rPr>
          <w:rFonts w:hint="eastAsia"/>
        </w:rPr>
        <w:t>이러한 활약으로</w:t>
      </w:r>
      <w:r w:rsidR="00B9167D">
        <w:rPr>
          <w:rFonts w:hint="eastAsia"/>
        </w:rPr>
        <w:t xml:space="preserve"> </w:t>
      </w:r>
      <w:r w:rsidR="00633958">
        <w:rPr>
          <w:rFonts w:hint="eastAsia"/>
        </w:rPr>
        <w:t xml:space="preserve">전년 누계대비 </w:t>
      </w:r>
      <w:r w:rsidR="00633958">
        <w:t xml:space="preserve">44.4% </w:t>
      </w:r>
      <w:r w:rsidR="00633958">
        <w:rPr>
          <w:rFonts w:hint="eastAsia"/>
        </w:rPr>
        <w:t>성장</w:t>
      </w:r>
      <w:r w:rsidR="006B30ED">
        <w:rPr>
          <w:rFonts w:hint="eastAsia"/>
        </w:rPr>
        <w:t xml:space="preserve">과 동시에 국산 중형 </w:t>
      </w:r>
      <w:r w:rsidR="006B30ED">
        <w:t xml:space="preserve">SUV </w:t>
      </w:r>
      <w:r w:rsidR="006B30ED">
        <w:rPr>
          <w:rFonts w:hint="eastAsia"/>
        </w:rPr>
        <w:t xml:space="preserve">판매 </w:t>
      </w:r>
      <w:r w:rsidR="006B30ED">
        <w:t>2</w:t>
      </w:r>
      <w:r w:rsidR="006B30ED">
        <w:rPr>
          <w:rFonts w:hint="eastAsia"/>
        </w:rPr>
        <w:t xml:space="preserve">위를 기록하며 </w:t>
      </w:r>
      <w:r w:rsidR="00633958">
        <w:rPr>
          <w:rFonts w:hint="eastAsia"/>
        </w:rPr>
        <w:t xml:space="preserve">국내 </w:t>
      </w:r>
      <w:r w:rsidR="00633958">
        <w:t xml:space="preserve">SUV </w:t>
      </w:r>
      <w:r w:rsidR="00633958">
        <w:rPr>
          <w:rFonts w:hint="eastAsia"/>
        </w:rPr>
        <w:t>시장의 주축으로 떠올랐다.</w:t>
      </w:r>
    </w:p>
    <w:p w14:paraId="3E00D74E" w14:textId="77777777" w:rsidR="009A1311" w:rsidRDefault="009A1311" w:rsidP="005B391C">
      <w:pPr>
        <w:wordWrap/>
        <w:snapToGrid w:val="0"/>
        <w:ind w:right="220"/>
        <w:contextualSpacing/>
      </w:pPr>
    </w:p>
    <w:p w14:paraId="2C56EEE6" w14:textId="5AE80D5D" w:rsidR="00281CE7" w:rsidRDefault="00177C62" w:rsidP="005B391C">
      <w:pPr>
        <w:wordWrap/>
        <w:snapToGrid w:val="0"/>
        <w:ind w:right="220"/>
        <w:contextualSpacing/>
      </w:pPr>
      <w:r w:rsidRPr="00177C62">
        <w:t>QM6</w:t>
      </w:r>
      <w:r w:rsidR="00BC7EB0">
        <w:rPr>
          <w:rFonts w:hint="eastAsia"/>
        </w:rPr>
        <w:t>의</w:t>
      </w:r>
      <w:r w:rsidRPr="00177C62">
        <w:t xml:space="preserve"> </w:t>
      </w:r>
      <w:r w:rsidR="0014629F">
        <w:t>2019</w:t>
      </w:r>
      <w:r w:rsidR="0014629F">
        <w:rPr>
          <w:rFonts w:hint="eastAsia"/>
        </w:rPr>
        <w:t xml:space="preserve">년 일년간 </w:t>
      </w:r>
      <w:r w:rsidR="00BC7EB0">
        <w:rPr>
          <w:rFonts w:hint="eastAsia"/>
        </w:rPr>
        <w:t xml:space="preserve">판매량 </w:t>
      </w:r>
      <w:r w:rsidR="00BC7EB0">
        <w:t>47,640</w:t>
      </w:r>
      <w:r w:rsidR="00BC7EB0">
        <w:rPr>
          <w:rFonts w:hint="eastAsia"/>
        </w:rPr>
        <w:t xml:space="preserve">대 가운데 </w:t>
      </w:r>
      <w:r w:rsidR="0037639E">
        <w:t>43.5%</w:t>
      </w:r>
      <w:r w:rsidR="0037639E">
        <w:rPr>
          <w:rFonts w:hint="eastAsia"/>
        </w:rPr>
        <w:t xml:space="preserve">인 </w:t>
      </w:r>
      <w:r w:rsidR="00BC7EB0">
        <w:t>20,726</w:t>
      </w:r>
      <w:r w:rsidR="0037639E">
        <w:rPr>
          <w:rFonts w:hint="eastAsia"/>
        </w:rPr>
        <w:t>대</w:t>
      </w:r>
      <w:r w:rsidR="00DD06C6">
        <w:rPr>
          <w:rFonts w:hint="eastAsia"/>
        </w:rPr>
        <w:t xml:space="preserve">가 </w:t>
      </w:r>
      <w:r w:rsidR="00DD06C6">
        <w:t xml:space="preserve">THE NEW QM6 </w:t>
      </w:r>
      <w:proofErr w:type="spellStart"/>
      <w:r w:rsidR="00DD06C6">
        <w:t>LPe</w:t>
      </w:r>
      <w:proofErr w:type="spellEnd"/>
      <w:r w:rsidR="00DD06C6">
        <w:rPr>
          <w:rFonts w:hint="eastAsia"/>
        </w:rPr>
        <w:t>였다.</w:t>
      </w:r>
      <w:r w:rsidR="00DD06C6">
        <w:t xml:space="preserve"> </w:t>
      </w:r>
      <w:r w:rsidR="007A03E0">
        <w:rPr>
          <w:rFonts w:hint="eastAsia"/>
        </w:rPr>
        <w:t xml:space="preserve">연간 판매량으로 보면 </w:t>
      </w:r>
      <w:r w:rsidR="00851210">
        <w:rPr>
          <w:rFonts w:hint="eastAsia"/>
        </w:rPr>
        <w:t>가솔린 판매비중</w:t>
      </w:r>
      <w:r w:rsidR="00FB2C53">
        <w:rPr>
          <w:rFonts w:hint="eastAsia"/>
        </w:rPr>
        <w:t>이</w:t>
      </w:r>
      <w:r w:rsidR="00093E1E">
        <w:rPr>
          <w:rFonts w:hint="eastAsia"/>
        </w:rPr>
        <w:t xml:space="preserve"> </w:t>
      </w:r>
      <w:r w:rsidR="00093E1E">
        <w:t>48.6%</w:t>
      </w:r>
      <w:r w:rsidR="00093E1E">
        <w:rPr>
          <w:rFonts w:hint="eastAsia"/>
        </w:rPr>
        <w:t>로</w:t>
      </w:r>
      <w:r w:rsidR="00FB2C53">
        <w:rPr>
          <w:rFonts w:hint="eastAsia"/>
        </w:rPr>
        <w:t xml:space="preserve"> 여전히 높긴 하지만,</w:t>
      </w:r>
      <w:r w:rsidR="00FB2C53">
        <w:t xml:space="preserve"> </w:t>
      </w:r>
      <w:r w:rsidR="00FB2C53">
        <w:rPr>
          <w:rFonts w:hint="eastAsia"/>
        </w:rPr>
        <w:t>L</w:t>
      </w:r>
      <w:r w:rsidR="00FB2C53">
        <w:t>PG</w:t>
      </w:r>
      <w:r w:rsidR="001E4D60">
        <w:rPr>
          <w:rFonts w:hint="eastAsia"/>
        </w:rPr>
        <w:t xml:space="preserve"> 모델이</w:t>
      </w:r>
      <w:r w:rsidR="00F13EAE">
        <w:t xml:space="preserve"> </w:t>
      </w:r>
      <w:r w:rsidR="00F13EAE">
        <w:rPr>
          <w:rFonts w:hint="eastAsia"/>
        </w:rPr>
        <w:t xml:space="preserve">하반기에 </w:t>
      </w:r>
      <w:r w:rsidR="00236E91">
        <w:rPr>
          <w:rFonts w:hint="eastAsia"/>
        </w:rPr>
        <w:t xml:space="preserve">판매가 주를 이뤘던 걸 감안해보면 </w:t>
      </w:r>
      <w:r w:rsidR="00777365">
        <w:t xml:space="preserve">THE NEW QM6 </w:t>
      </w:r>
      <w:proofErr w:type="spellStart"/>
      <w:r w:rsidR="00777365">
        <w:t>LPe</w:t>
      </w:r>
      <w:proofErr w:type="spellEnd"/>
      <w:r w:rsidR="006275A8">
        <w:rPr>
          <w:rFonts w:hint="eastAsia"/>
        </w:rPr>
        <w:t xml:space="preserve">가 고객들부터 </w:t>
      </w:r>
      <w:r w:rsidR="003C309E">
        <w:rPr>
          <w:rFonts w:hint="eastAsia"/>
        </w:rPr>
        <w:t xml:space="preserve">뜨거운 관심을 받았음을 </w:t>
      </w:r>
      <w:r w:rsidR="00345511">
        <w:rPr>
          <w:rFonts w:hint="eastAsia"/>
        </w:rPr>
        <w:t>확인할 수 있다.</w:t>
      </w:r>
      <w:r w:rsidR="00345511">
        <w:t xml:space="preserve"> </w:t>
      </w:r>
    </w:p>
    <w:p w14:paraId="42616C2B" w14:textId="31A0AE4C" w:rsidR="00281CE7" w:rsidRPr="006275A8" w:rsidRDefault="00281CE7" w:rsidP="005B391C">
      <w:pPr>
        <w:wordWrap/>
        <w:snapToGrid w:val="0"/>
        <w:ind w:right="220"/>
        <w:contextualSpacing/>
      </w:pPr>
    </w:p>
    <w:p w14:paraId="638B6507" w14:textId="653A8CCA" w:rsidR="00F14E5C" w:rsidRDefault="006275A8" w:rsidP="005B391C">
      <w:pPr>
        <w:wordWrap/>
        <w:snapToGrid w:val="0"/>
        <w:ind w:right="220"/>
        <w:contextualSpacing/>
      </w:pPr>
      <w:r>
        <w:t>THE NEW QM6</w:t>
      </w:r>
      <w:r>
        <w:rPr>
          <w:rFonts w:hint="eastAsia"/>
        </w:rPr>
        <w:t>는</w:t>
      </w:r>
      <w:r>
        <w:t xml:space="preserve"> </w:t>
      </w:r>
      <w:r w:rsidR="00177C62" w:rsidRPr="00177C62">
        <w:t xml:space="preserve">LPG 탱크를 트렁크 하단 스페어 타이어 공간에 탑재할 수 있는 </w:t>
      </w:r>
      <w:r w:rsidR="00177C62" w:rsidRPr="00177C62">
        <w:lastRenderedPageBreak/>
        <w:t xml:space="preserve">도넛탱크(DONUT TANK®) 적용 및 </w:t>
      </w:r>
      <w:proofErr w:type="spellStart"/>
      <w:r w:rsidR="00177C62" w:rsidRPr="00177C62">
        <w:t>마운팅</w:t>
      </w:r>
      <w:proofErr w:type="spellEnd"/>
      <w:r w:rsidR="00177C62" w:rsidRPr="00177C62">
        <w:t xml:space="preserve"> 시스템 개발 기술특허로 후방추돌사고 시 2열 시트의 탑승객 안전성을 최고수준으로 확보했으며, SUV 고유의 장점인 트렁크 공간까지 고스란히 살린 것이 특징이다. 뿐만 아니라 가솔린 모델 못지않은 주행성능과 정숙성, 여기에 탁월한 경제성까지 더</w:t>
      </w:r>
      <w:r w:rsidR="002743A0">
        <w:rPr>
          <w:rFonts w:hint="eastAsia"/>
        </w:rPr>
        <w:t>했다</w:t>
      </w:r>
      <w:bookmarkStart w:id="0" w:name="_GoBack"/>
      <w:bookmarkEnd w:id="0"/>
      <w:r w:rsidR="00F14E5C">
        <w:rPr>
          <w:rFonts w:hint="eastAsia"/>
        </w:rPr>
        <w:t>.</w:t>
      </w:r>
    </w:p>
    <w:p w14:paraId="52C1CDFB" w14:textId="77777777" w:rsidR="005B391C" w:rsidRPr="0026716C" w:rsidRDefault="005B391C" w:rsidP="005B391C">
      <w:pPr>
        <w:wordWrap/>
        <w:snapToGrid w:val="0"/>
        <w:ind w:right="220"/>
        <w:contextualSpacing/>
        <w:rPr>
          <w:szCs w:val="22"/>
        </w:rPr>
      </w:pPr>
    </w:p>
    <w:p w14:paraId="7D504E49" w14:textId="3DDEDF4D" w:rsidR="00875BDC" w:rsidRDefault="005B391C" w:rsidP="005B391C">
      <w:pPr>
        <w:wordWrap/>
        <w:snapToGrid w:val="0"/>
        <w:ind w:right="220"/>
        <w:contextualSpacing/>
        <w:rPr>
          <w:szCs w:val="22"/>
        </w:rPr>
      </w:pPr>
      <w:r w:rsidRPr="0026716C">
        <w:rPr>
          <w:szCs w:val="22"/>
        </w:rPr>
        <w:t>SM</w:t>
      </w:r>
      <w:r>
        <w:rPr>
          <w:szCs w:val="22"/>
        </w:rPr>
        <w:t>6</w:t>
      </w:r>
      <w:r>
        <w:rPr>
          <w:rFonts w:hint="eastAsia"/>
          <w:szCs w:val="22"/>
        </w:rPr>
        <w:t>은 전월</w:t>
      </w:r>
      <w:r w:rsidR="006D103E">
        <w:rPr>
          <w:rFonts w:hint="eastAsia"/>
          <w:szCs w:val="22"/>
        </w:rPr>
        <w:t xml:space="preserve"> 대비</w:t>
      </w:r>
      <w:r>
        <w:rPr>
          <w:rFonts w:hint="eastAsia"/>
          <w:szCs w:val="22"/>
        </w:rPr>
        <w:t xml:space="preserve"> </w:t>
      </w:r>
      <w:r w:rsidR="006D103E">
        <w:rPr>
          <w:szCs w:val="22"/>
        </w:rPr>
        <w:t>76</w:t>
      </w:r>
      <w:r>
        <w:rPr>
          <w:szCs w:val="22"/>
        </w:rPr>
        <w:t>.</w:t>
      </w:r>
      <w:r w:rsidR="006D103E">
        <w:rPr>
          <w:szCs w:val="22"/>
        </w:rPr>
        <w:t>3</w:t>
      </w:r>
      <w:r>
        <w:rPr>
          <w:szCs w:val="22"/>
        </w:rPr>
        <w:t xml:space="preserve">% </w:t>
      </w:r>
      <w:r w:rsidR="006D103E">
        <w:rPr>
          <w:rFonts w:hint="eastAsia"/>
          <w:szCs w:val="22"/>
        </w:rPr>
        <w:t>증가한</w:t>
      </w:r>
      <w:r>
        <w:rPr>
          <w:rFonts w:hint="eastAsia"/>
          <w:szCs w:val="22"/>
        </w:rPr>
        <w:t xml:space="preserve"> </w:t>
      </w:r>
      <w:r w:rsidR="006D103E">
        <w:rPr>
          <w:szCs w:val="22"/>
        </w:rPr>
        <w:t>1</w:t>
      </w:r>
      <w:r>
        <w:rPr>
          <w:szCs w:val="22"/>
        </w:rPr>
        <w:t>,</w:t>
      </w:r>
      <w:r w:rsidR="006D103E">
        <w:rPr>
          <w:szCs w:val="22"/>
        </w:rPr>
        <w:t>719</w:t>
      </w:r>
      <w:r>
        <w:rPr>
          <w:rFonts w:hint="eastAsia"/>
          <w:szCs w:val="22"/>
        </w:rPr>
        <w:t>대를 판매했다.</w:t>
      </w:r>
      <w:r>
        <w:rPr>
          <w:szCs w:val="22"/>
        </w:rPr>
        <w:t xml:space="preserve"> </w:t>
      </w:r>
      <w:r w:rsidR="00A15C82">
        <w:rPr>
          <w:rFonts w:hint="eastAsia"/>
          <w:szCs w:val="22"/>
        </w:rPr>
        <w:t>시간이 흘러도 변함없는 아름다</w:t>
      </w:r>
      <w:r w:rsidR="00875BDC">
        <w:rPr>
          <w:rFonts w:hint="eastAsia"/>
          <w:szCs w:val="22"/>
        </w:rPr>
        <w:t xml:space="preserve">운 디자인을 자랑하는 </w:t>
      </w:r>
      <w:r w:rsidR="00875BDC">
        <w:rPr>
          <w:szCs w:val="22"/>
        </w:rPr>
        <w:t>SM6</w:t>
      </w:r>
      <w:r w:rsidR="00875BDC">
        <w:rPr>
          <w:rFonts w:hint="eastAsia"/>
          <w:szCs w:val="22"/>
        </w:rPr>
        <w:t xml:space="preserve">는 </w:t>
      </w:r>
      <w:r w:rsidR="00DF43C8" w:rsidRPr="00DF43C8">
        <w:rPr>
          <w:rFonts w:hint="eastAsia"/>
          <w:szCs w:val="22"/>
        </w:rPr>
        <w:t>지난</w:t>
      </w:r>
      <w:r w:rsidR="00297E44">
        <w:rPr>
          <w:rFonts w:hint="eastAsia"/>
          <w:szCs w:val="22"/>
        </w:rPr>
        <w:t>해</w:t>
      </w:r>
      <w:r w:rsidR="00DF43C8" w:rsidRPr="00DF43C8">
        <w:rPr>
          <w:szCs w:val="22"/>
        </w:rPr>
        <w:t xml:space="preserve"> 7월, 상품성은 높이고 이전 모델 대비 가격은 내린 2020년형 SM6</w:t>
      </w:r>
      <w:r w:rsidR="00297E44">
        <w:rPr>
          <w:rFonts w:hint="eastAsia"/>
          <w:szCs w:val="22"/>
        </w:rPr>
        <w:t xml:space="preserve"> 출시</w:t>
      </w:r>
      <w:r w:rsidR="00E44944">
        <w:rPr>
          <w:rFonts w:hint="eastAsia"/>
          <w:szCs w:val="22"/>
        </w:rPr>
        <w:t xml:space="preserve">와 함께 최고의 품질을 원하는 고객들을 위해 최상위 플래그십 브랜드인 </w:t>
      </w:r>
      <w:r w:rsidR="00DF43C8" w:rsidRPr="00DF43C8">
        <w:rPr>
          <w:szCs w:val="22"/>
        </w:rPr>
        <w:t>‘</w:t>
      </w:r>
      <w:proofErr w:type="spellStart"/>
      <w:r w:rsidR="00DF43C8" w:rsidRPr="00DF43C8">
        <w:rPr>
          <w:szCs w:val="22"/>
        </w:rPr>
        <w:t>프리미에르</w:t>
      </w:r>
      <w:proofErr w:type="spellEnd"/>
      <w:r w:rsidR="00DF43C8" w:rsidRPr="00DF43C8">
        <w:rPr>
          <w:szCs w:val="22"/>
        </w:rPr>
        <w:t xml:space="preserve">(PREMIERE)’ </w:t>
      </w:r>
      <w:r w:rsidR="00A02DF4">
        <w:rPr>
          <w:rFonts w:hint="eastAsia"/>
          <w:szCs w:val="22"/>
        </w:rPr>
        <w:t>트림을 추가해 고급 중형 세단 시장을 이끌</w:t>
      </w:r>
      <w:r w:rsidR="003F3387">
        <w:rPr>
          <w:rFonts w:hint="eastAsia"/>
          <w:szCs w:val="22"/>
        </w:rPr>
        <w:t>었으며,</w:t>
      </w:r>
      <w:r w:rsidR="00A02DF4">
        <w:rPr>
          <w:rFonts w:hint="eastAsia"/>
          <w:szCs w:val="22"/>
        </w:rPr>
        <w:t xml:space="preserve"> </w:t>
      </w:r>
      <w:r w:rsidR="00F253B5">
        <w:rPr>
          <w:szCs w:val="22"/>
        </w:rPr>
        <w:t>2019</w:t>
      </w:r>
      <w:r w:rsidR="00F253B5">
        <w:rPr>
          <w:rFonts w:hint="eastAsia"/>
          <w:szCs w:val="22"/>
        </w:rPr>
        <w:t>년 일년간</w:t>
      </w:r>
      <w:r w:rsidR="00980DFB">
        <w:rPr>
          <w:rFonts w:hint="eastAsia"/>
          <w:szCs w:val="22"/>
        </w:rPr>
        <w:t xml:space="preserve"> 총 </w:t>
      </w:r>
      <w:r w:rsidR="003D2F3B">
        <w:rPr>
          <w:szCs w:val="22"/>
        </w:rPr>
        <w:t>16,263</w:t>
      </w:r>
      <w:r w:rsidR="003D2F3B">
        <w:rPr>
          <w:rFonts w:hint="eastAsia"/>
          <w:szCs w:val="22"/>
        </w:rPr>
        <w:t>대를 판매했다.</w:t>
      </w:r>
      <w:r w:rsidR="003D2F3B">
        <w:rPr>
          <w:szCs w:val="22"/>
        </w:rPr>
        <w:t xml:space="preserve"> </w:t>
      </w:r>
    </w:p>
    <w:p w14:paraId="30F0284B" w14:textId="77777777" w:rsidR="005B391C" w:rsidRDefault="005B391C" w:rsidP="005B391C">
      <w:pPr>
        <w:wordWrap/>
        <w:snapToGrid w:val="0"/>
        <w:ind w:right="220"/>
        <w:contextualSpacing/>
        <w:rPr>
          <w:szCs w:val="22"/>
        </w:rPr>
      </w:pPr>
    </w:p>
    <w:p w14:paraId="70FECA2E" w14:textId="4BE63ABF" w:rsidR="005B391C" w:rsidRPr="00C82C7B" w:rsidRDefault="00807A25" w:rsidP="005B391C">
      <w:pPr>
        <w:wordWrap/>
        <w:snapToGrid w:val="0"/>
        <w:ind w:right="220"/>
        <w:contextualSpacing/>
        <w:rPr>
          <w:szCs w:val="22"/>
        </w:rPr>
      </w:pPr>
      <w:r w:rsidRPr="00807A25">
        <w:rPr>
          <w:rFonts w:hint="eastAsia"/>
          <w:szCs w:val="22"/>
        </w:rPr>
        <w:t>그</w:t>
      </w:r>
      <w:r w:rsidRPr="00807A25">
        <w:rPr>
          <w:szCs w:val="22"/>
        </w:rPr>
        <w:t xml:space="preserve"> 외에 SM7과 SM3 Z.E.의 2019년 12월 판매도 전월 대비 각각 52.8%, 37.9% 증가했다.</w:t>
      </w:r>
      <w:r w:rsidR="00051F2D">
        <w:rPr>
          <w:szCs w:val="22"/>
        </w:rPr>
        <w:br/>
      </w:r>
    </w:p>
    <w:p w14:paraId="799F30CE" w14:textId="4541C620" w:rsidR="005B391C" w:rsidRDefault="005B391C" w:rsidP="005B391C">
      <w:pPr>
        <w:wordWrap/>
        <w:snapToGrid w:val="0"/>
        <w:ind w:right="220"/>
        <w:contextualSpacing/>
        <w:rPr>
          <w:szCs w:val="22"/>
        </w:rPr>
      </w:pPr>
      <w:proofErr w:type="spellStart"/>
      <w:r>
        <w:rPr>
          <w:rFonts w:hint="eastAsia"/>
          <w:szCs w:val="22"/>
        </w:rPr>
        <w:t>르노삼성자동차</w:t>
      </w:r>
      <w:r w:rsidR="00FA6D3B">
        <w:rPr>
          <w:rFonts w:hint="eastAsia"/>
          <w:szCs w:val="22"/>
        </w:rPr>
        <w:t>는</w:t>
      </w:r>
      <w:proofErr w:type="spellEnd"/>
      <w:r>
        <w:rPr>
          <w:rFonts w:hint="eastAsia"/>
          <w:szCs w:val="22"/>
        </w:rPr>
        <w:t xml:space="preserve"> 지난</w:t>
      </w:r>
      <w:r w:rsidR="00FA6D3B">
        <w:rPr>
          <w:rFonts w:hint="eastAsia"/>
          <w:szCs w:val="22"/>
        </w:rPr>
        <w:t>해</w:t>
      </w:r>
      <w:r w:rsidR="00FA6D3B">
        <w:rPr>
          <w:szCs w:val="22"/>
        </w:rPr>
        <w:t xml:space="preserve"> 12</w:t>
      </w:r>
      <w:r w:rsidR="00FA6D3B">
        <w:rPr>
          <w:rFonts w:hint="eastAsia"/>
          <w:szCs w:val="22"/>
        </w:rPr>
        <w:t>월</w:t>
      </w:r>
      <w:r>
        <w:rPr>
          <w:rFonts w:hint="eastAsia"/>
          <w:szCs w:val="22"/>
        </w:rPr>
        <w:t xml:space="preserve"> 닛산 로그 </w:t>
      </w:r>
      <w:r w:rsidR="00FA6D3B">
        <w:rPr>
          <w:szCs w:val="22"/>
        </w:rPr>
        <w:t>6</w:t>
      </w:r>
      <w:r>
        <w:rPr>
          <w:szCs w:val="22"/>
        </w:rPr>
        <w:t>,</w:t>
      </w:r>
      <w:r w:rsidR="00FA6D3B">
        <w:rPr>
          <w:szCs w:val="22"/>
        </w:rPr>
        <w:t>309</w:t>
      </w:r>
      <w:r>
        <w:rPr>
          <w:rFonts w:hint="eastAsia"/>
          <w:szCs w:val="22"/>
        </w:rPr>
        <w:t>대,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QM6</w:t>
      </w:r>
      <w:r>
        <w:rPr>
          <w:szCs w:val="22"/>
        </w:rPr>
        <w:t xml:space="preserve"> </w:t>
      </w:r>
      <w:r w:rsidR="00FA6D3B">
        <w:rPr>
          <w:szCs w:val="22"/>
        </w:rPr>
        <w:t>384</w:t>
      </w:r>
      <w:r>
        <w:rPr>
          <w:rFonts w:hint="eastAsia"/>
          <w:szCs w:val="22"/>
        </w:rPr>
        <w:t>대</w:t>
      </w:r>
      <w:r w:rsidR="00FA6D3B">
        <w:rPr>
          <w:rFonts w:hint="eastAsia"/>
          <w:szCs w:val="22"/>
        </w:rPr>
        <w:t>,</w:t>
      </w:r>
      <w:r w:rsidR="00FA6D3B">
        <w:rPr>
          <w:szCs w:val="22"/>
        </w:rPr>
        <w:t xml:space="preserve"> </w:t>
      </w:r>
      <w:r w:rsidR="00FA6D3B">
        <w:rPr>
          <w:rFonts w:hint="eastAsia"/>
          <w:szCs w:val="22"/>
        </w:rPr>
        <w:t xml:space="preserve">르노 </w:t>
      </w:r>
      <w:proofErr w:type="spellStart"/>
      <w:r w:rsidR="00FA6D3B">
        <w:rPr>
          <w:rFonts w:hint="eastAsia"/>
          <w:szCs w:val="22"/>
        </w:rPr>
        <w:t>트위지</w:t>
      </w:r>
      <w:proofErr w:type="spellEnd"/>
      <w:r w:rsidR="00FA6D3B">
        <w:rPr>
          <w:rFonts w:hint="eastAsia"/>
          <w:szCs w:val="22"/>
        </w:rPr>
        <w:t xml:space="preserve"> </w:t>
      </w:r>
      <w:r w:rsidR="00FA6D3B">
        <w:rPr>
          <w:szCs w:val="22"/>
        </w:rPr>
        <w:t>292</w:t>
      </w:r>
      <w:r w:rsidR="00FA6D3B">
        <w:rPr>
          <w:rFonts w:hint="eastAsia"/>
          <w:szCs w:val="22"/>
        </w:rPr>
        <w:t>대</w:t>
      </w:r>
      <w:r>
        <w:rPr>
          <w:rFonts w:hint="eastAsia"/>
          <w:szCs w:val="22"/>
        </w:rPr>
        <w:t xml:space="preserve"> 선적을 마지막으로 </w:t>
      </w:r>
      <w:r>
        <w:rPr>
          <w:szCs w:val="22"/>
        </w:rPr>
        <w:t>201</w:t>
      </w:r>
      <w:r w:rsidR="00D074B2">
        <w:rPr>
          <w:szCs w:val="22"/>
        </w:rPr>
        <w:t>9</w:t>
      </w:r>
      <w:r>
        <w:rPr>
          <w:rFonts w:hint="eastAsia"/>
          <w:szCs w:val="22"/>
        </w:rPr>
        <w:t>년 수출을 마무리했다.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지난해 연간 총 수출은 </w:t>
      </w:r>
      <w:r w:rsidR="00D074B2">
        <w:rPr>
          <w:szCs w:val="22"/>
        </w:rPr>
        <w:t>90</w:t>
      </w:r>
      <w:r>
        <w:rPr>
          <w:szCs w:val="22"/>
        </w:rPr>
        <w:t>,</w:t>
      </w:r>
      <w:r w:rsidR="00D074B2">
        <w:rPr>
          <w:szCs w:val="22"/>
        </w:rPr>
        <w:t>591</w:t>
      </w:r>
      <w:r>
        <w:rPr>
          <w:rFonts w:hint="eastAsia"/>
          <w:szCs w:val="22"/>
        </w:rPr>
        <w:t xml:space="preserve">대이며 </w:t>
      </w:r>
      <w:proofErr w:type="spellStart"/>
      <w:r>
        <w:rPr>
          <w:rFonts w:hint="eastAsia"/>
          <w:szCs w:val="22"/>
        </w:rPr>
        <w:t>르노삼성자동차</w:t>
      </w:r>
      <w:proofErr w:type="spellEnd"/>
      <w:r>
        <w:rPr>
          <w:rFonts w:hint="eastAsia"/>
          <w:szCs w:val="22"/>
        </w:rPr>
        <w:t xml:space="preserve"> 연간 판매의 </w:t>
      </w:r>
      <w:r w:rsidR="002B6F49">
        <w:rPr>
          <w:szCs w:val="22"/>
        </w:rPr>
        <w:t>51</w:t>
      </w:r>
      <w:r>
        <w:rPr>
          <w:szCs w:val="22"/>
        </w:rPr>
        <w:t>.</w:t>
      </w:r>
      <w:r w:rsidR="002B6F49">
        <w:rPr>
          <w:szCs w:val="22"/>
        </w:rPr>
        <w:t>1</w:t>
      </w:r>
      <w:r>
        <w:rPr>
          <w:szCs w:val="22"/>
        </w:rPr>
        <w:t>%</w:t>
      </w:r>
      <w:r>
        <w:rPr>
          <w:rFonts w:hint="eastAsia"/>
          <w:szCs w:val="22"/>
        </w:rPr>
        <w:t>를 해외에서 달성했다.</w:t>
      </w:r>
    </w:p>
    <w:p w14:paraId="075A8754" w14:textId="370662DB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0B0B2E06" w14:textId="46F15413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33334A13" w14:textId="51AD8754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092D85D9" w14:textId="327491A0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3D037F04" w14:textId="4A2C98C4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2BED68A7" w14:textId="4DD49327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F1E19C1" w14:textId="70CEF21A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4E2ACC5A" w14:textId="5AEE6ABE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0781D0E5" w14:textId="1A379AD0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23AEB30" w14:textId="095D712C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0CB6B91" w14:textId="76EA778F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1BF999A5" w14:textId="5188099C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AE58820" w14:textId="02A42765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E87F33A" w14:textId="708AF859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1E665E0D" w14:textId="5832EBF8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34935B5E" w14:textId="1424E990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720E691" w14:textId="743A3DC9" w:rsidR="00B00251" w:rsidRDefault="00B00251" w:rsidP="005B391C">
      <w:pPr>
        <w:wordWrap/>
        <w:snapToGrid w:val="0"/>
        <w:ind w:right="220"/>
        <w:contextualSpacing/>
        <w:rPr>
          <w:szCs w:val="22"/>
        </w:rPr>
      </w:pPr>
    </w:p>
    <w:p w14:paraId="6B2056D4" w14:textId="77777777" w:rsidR="005B391C" w:rsidRPr="00B225CB" w:rsidRDefault="005B391C" w:rsidP="005B391C">
      <w:pPr>
        <w:widowControl/>
        <w:wordWrap/>
        <w:autoSpaceDE/>
        <w:autoSpaceDN/>
        <w:spacing w:after="160" w:line="259" w:lineRule="auto"/>
        <w:rPr>
          <w:rFonts w:hint="eastAsia"/>
          <w:b/>
          <w:sz w:val="21"/>
          <w:szCs w:val="21"/>
        </w:rPr>
      </w:pPr>
    </w:p>
    <w:p w14:paraId="52AFF6EE" w14:textId="248D5D4E" w:rsidR="005B391C" w:rsidRDefault="005B391C" w:rsidP="005B391C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lastRenderedPageBreak/>
        <w:t>&lt;</w:t>
      </w:r>
      <w:proofErr w:type="spellStart"/>
      <w:r w:rsidRPr="001D153A">
        <w:rPr>
          <w:rFonts w:hint="eastAsia"/>
          <w:b/>
          <w:sz w:val="21"/>
          <w:szCs w:val="21"/>
        </w:rPr>
        <w:t>르노삼성자동차</w:t>
      </w:r>
      <w:proofErr w:type="spellEnd"/>
      <w:r w:rsidRPr="001D153A">
        <w:rPr>
          <w:rFonts w:hint="eastAsia"/>
          <w:b/>
          <w:sz w:val="21"/>
          <w:szCs w:val="21"/>
        </w:rPr>
        <w:t xml:space="preserve"> 201</w:t>
      </w:r>
      <w:r w:rsidR="007B368F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 xml:space="preserve">년 </w:t>
      </w:r>
      <w:r>
        <w:rPr>
          <w:b/>
          <w:sz w:val="21"/>
          <w:szCs w:val="21"/>
        </w:rPr>
        <w:t>12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11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140"/>
        <w:gridCol w:w="1040"/>
        <w:gridCol w:w="1040"/>
        <w:gridCol w:w="1174"/>
        <w:gridCol w:w="1276"/>
        <w:gridCol w:w="1134"/>
        <w:gridCol w:w="946"/>
        <w:gridCol w:w="1376"/>
      </w:tblGrid>
      <w:tr w:rsidR="00404FAC" w:rsidRPr="00404FAC" w14:paraId="799F4DB9" w14:textId="77777777" w:rsidTr="00DC7C75">
        <w:trPr>
          <w:trHeight w:val="29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597DE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3F409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12월 (대)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9C98A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11월 (대)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D98E4F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945DE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12월 (대)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FE2302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5EBAA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12월, 대)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2AD0F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404FAC" w:rsidRPr="00404FAC" w14:paraId="4FE6A0D4" w14:textId="77777777" w:rsidTr="00DC7C75">
        <w:trPr>
          <w:trHeight w:val="29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A2A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930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293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163ED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440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BF816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D53E5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C5603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7BF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662CC" w:rsidRPr="00404FAC" w14:paraId="6A5A8080" w14:textId="77777777" w:rsidTr="00DC7C75">
        <w:trPr>
          <w:trHeight w:val="32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B4D1E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C86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260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A17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CC2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52.8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5B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FCF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-22.8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47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3,801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8EF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4,811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B5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-21.0 </w:t>
            </w:r>
          </w:p>
        </w:tc>
      </w:tr>
      <w:tr w:rsidR="00DC7C75" w:rsidRPr="00404FAC" w14:paraId="0FC546AE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F16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91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1,719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94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B7C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76.3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26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2,956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71D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-41.8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D5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16,263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9F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24,800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E9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-34.4 </w:t>
            </w:r>
          </w:p>
        </w:tc>
      </w:tr>
      <w:tr w:rsidR="00DC7C75" w:rsidRPr="00404FAC" w14:paraId="726E3C68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3C8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E80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499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A87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37D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40E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9E0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B8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3,200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DC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9,492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CCB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-66.3 </w:t>
            </w:r>
          </w:p>
        </w:tc>
      </w:tr>
      <w:tr w:rsidR="00DC7C75" w:rsidRPr="00404FAC" w14:paraId="76184E19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4DE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74F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CE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91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8AB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-97.5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87C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735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-99.7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3D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2,600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1F0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5,250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A31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-50.5 </w:t>
            </w:r>
          </w:p>
        </w:tc>
      </w:tr>
      <w:tr w:rsidR="00DC7C75" w:rsidRPr="00404FAC" w14:paraId="09F19196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08A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993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06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7,558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8F8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5,648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815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33.8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92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4,819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181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56.8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BB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47,640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656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32,999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07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44.4 </w:t>
            </w:r>
          </w:p>
        </w:tc>
      </w:tr>
      <w:tr w:rsidR="00DC7C75" w:rsidRPr="00404FAC" w14:paraId="5EEC211C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D58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573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5F9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3A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713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B86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1F3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5C5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4,702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32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6,367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11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-26.2 </w:t>
            </w:r>
          </w:p>
        </w:tc>
      </w:tr>
      <w:tr w:rsidR="00DC7C75" w:rsidRPr="00404FAC" w14:paraId="5CB850FC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080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B7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6A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E0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EF5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37.9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AF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978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2,566.7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0FA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875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BF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1,235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0F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-29.1 </w:t>
            </w:r>
          </w:p>
        </w:tc>
      </w:tr>
      <w:tr w:rsidR="00DC7C75" w:rsidRPr="00404FAC" w14:paraId="3428EFAE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C8A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19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6C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005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EBD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-64.1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4F9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9F2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-31.0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38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1,554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61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1,498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31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3.7 </w:t>
            </w:r>
          </w:p>
        </w:tc>
      </w:tr>
      <w:tr w:rsidR="00DC7C75" w:rsidRPr="00404FAC" w14:paraId="77176674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AB2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87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89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B4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9C5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622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EE6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7BE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3,000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30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3,652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FA6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-17.9 </w:t>
            </w:r>
          </w:p>
        </w:tc>
      </w:tr>
      <w:tr w:rsidR="00DC7C75" w:rsidRPr="00404FAC" w14:paraId="4A42B7B3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5CD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35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E4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27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02C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-80.3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7A2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9B9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85.7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ACC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3,224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55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265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89B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1,116.6 </w:t>
            </w:r>
          </w:p>
        </w:tc>
      </w:tr>
      <w:tr w:rsidR="00E662CC" w:rsidRPr="00404FAC" w14:paraId="7AB6EAE5" w14:textId="77777777" w:rsidTr="00DC7C75">
        <w:trPr>
          <w:trHeight w:val="32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8E2AC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C5C4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3CE1F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B68AC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23.6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7462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4BB0D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-7.6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C246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86,859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DB71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90,369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61A9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>-3.9</w:t>
            </w:r>
          </w:p>
        </w:tc>
      </w:tr>
      <w:tr w:rsidR="00E662CC" w:rsidRPr="00404FAC" w14:paraId="7B2468AE" w14:textId="77777777" w:rsidTr="00DC7C75">
        <w:trPr>
          <w:trHeight w:val="32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5E3D8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C13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FF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36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6F5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FF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F35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10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84C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102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DC7C75" w:rsidRPr="00404FAC" w14:paraId="465837BC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0C41C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B6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11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59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727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A63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25A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FF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0CD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45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999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DC7C75" w:rsidRPr="00404FAC" w14:paraId="0FA89F89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F125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FA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B3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7F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DB00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-69.9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CC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886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-20.0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45F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19,996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BD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28,359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4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-29.5 </w:t>
            </w:r>
          </w:p>
        </w:tc>
      </w:tr>
      <w:tr w:rsidR="00DC7C75" w:rsidRPr="00404FAC" w14:paraId="62DA65B0" w14:textId="77777777" w:rsidTr="00DC7C75">
        <w:trPr>
          <w:trHeight w:val="3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CF22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D6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6F1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6,309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A3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6,188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C6B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2.0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56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7,177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338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-12.1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8F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69,880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4C9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107,245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8E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-34.8 </w:t>
            </w:r>
          </w:p>
        </w:tc>
      </w:tr>
      <w:tr w:rsidR="00E662CC" w:rsidRPr="00404FAC" w14:paraId="3965B415" w14:textId="77777777" w:rsidTr="00DC7C75">
        <w:trPr>
          <w:trHeight w:val="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7BEB6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B35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49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5D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CFB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39.0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9F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C948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8CD2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715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0F0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color w:val="000000"/>
                <w:kern w:val="0"/>
                <w:sz w:val="20"/>
              </w:rPr>
              <w:t xml:space="preserve">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F95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404FAC">
              <w:rPr>
                <w:rFonts w:cs="굴림" w:hint="eastAsia"/>
                <w:kern w:val="0"/>
                <w:sz w:val="20"/>
              </w:rPr>
              <w:t xml:space="preserve">35,650.0 </w:t>
            </w:r>
          </w:p>
        </w:tc>
      </w:tr>
      <w:tr w:rsidR="00E662CC" w:rsidRPr="00404FAC" w14:paraId="0D0C425C" w14:textId="77777777" w:rsidTr="00DC7C75">
        <w:trPr>
          <w:trHeight w:val="32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BA611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AC86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70196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E4E67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-9.0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69DFD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>7,657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BDCE2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-8.8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B19E4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90,591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3D2AB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137,208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9DE94E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>-34.0</w:t>
            </w:r>
          </w:p>
        </w:tc>
      </w:tr>
      <w:tr w:rsidR="00E662CC" w:rsidRPr="00404FAC" w14:paraId="1CFF8B1E" w14:textId="77777777" w:rsidTr="00DC7C75">
        <w:trPr>
          <w:trHeight w:val="32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A5A81EA" w14:textId="77777777" w:rsidR="00404FAC" w:rsidRPr="00404FAC" w:rsidRDefault="00404FAC" w:rsidP="00404FA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D36B43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16,965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6AC8363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3394BE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7.7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82195B7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>18,462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4B795B2F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-8.1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9ABF26B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177,450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47FAC45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 xml:space="preserve">227,577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1008BC9" w14:textId="77777777" w:rsidR="00404FAC" w:rsidRPr="00404FAC" w:rsidRDefault="00404FAC" w:rsidP="00404FA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404FAC">
              <w:rPr>
                <w:rFonts w:cs="굴림" w:hint="eastAsia"/>
                <w:b/>
                <w:bCs/>
                <w:kern w:val="0"/>
                <w:sz w:val="20"/>
              </w:rPr>
              <w:t>-22.0</w:t>
            </w:r>
          </w:p>
        </w:tc>
      </w:tr>
    </w:tbl>
    <w:p w14:paraId="62FBF22B" w14:textId="77777777" w:rsidR="00C80FF2" w:rsidRDefault="00C80FF2" w:rsidP="005F2AC4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</w:p>
    <w:p w14:paraId="39179A6E" w14:textId="602E1581" w:rsidR="005F2AC4" w:rsidRPr="00FA51F6" w:rsidRDefault="005F2AC4" w:rsidP="005F2AC4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43DC0718" w14:textId="3D19D695" w:rsidR="006864B9" w:rsidRPr="005F2AC4" w:rsidRDefault="005F2AC4" w:rsidP="005F2A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sectPr w:rsidR="006864B9" w:rsidRPr="005F2AC4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1AC8" w14:textId="77777777" w:rsidR="0054054D" w:rsidRDefault="0054054D" w:rsidP="0054054D">
      <w:r>
        <w:separator/>
      </w:r>
    </w:p>
  </w:endnote>
  <w:endnote w:type="continuationSeparator" w:id="0">
    <w:p w14:paraId="7DC0F065" w14:textId="77777777" w:rsidR="0054054D" w:rsidRDefault="0054054D" w:rsidP="005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4AC1" w14:textId="77777777" w:rsidR="0054054D" w:rsidRDefault="005405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6FFFBF" wp14:editId="6DB306D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3634af2a439258d3320b72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B739B" w14:textId="77777777" w:rsidR="0054054D" w:rsidRPr="0054054D" w:rsidRDefault="0054054D" w:rsidP="0054054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4054D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FFFBF" id="_x0000_t202" coordsize="21600,21600" o:spt="202" path="m,l,21600r21600,l21600,xe">
              <v:stroke joinstyle="miter"/>
              <v:path gradientshapeok="t" o:connecttype="rect"/>
            </v:shapetype>
            <v:shape id="MSIPCM63634af2a439258d3320b72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" o:allowincell="f" filled="f" stroked="f" strokeweight=".5pt">
              <v:textbox inset=",0,20pt,0">
                <w:txbxContent>
                  <w:p w14:paraId="081B739B" w14:textId="77777777" w:rsidR="0054054D" w:rsidRPr="0054054D" w:rsidRDefault="0054054D" w:rsidP="0054054D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54054D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6F5D" w14:textId="77777777" w:rsidR="0054054D" w:rsidRDefault="0054054D" w:rsidP="0054054D">
      <w:r>
        <w:separator/>
      </w:r>
    </w:p>
  </w:footnote>
  <w:footnote w:type="continuationSeparator" w:id="0">
    <w:p w14:paraId="24627BA0" w14:textId="77777777" w:rsidR="0054054D" w:rsidRDefault="0054054D" w:rsidP="0054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148D" w14:textId="77777777" w:rsidR="00A92658" w:rsidRPr="00FD593E" w:rsidRDefault="00A92658" w:rsidP="00A92658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7435AA94" w14:textId="3DA663DE" w:rsidR="0054054D" w:rsidRPr="00A92658" w:rsidRDefault="002743A0" w:rsidP="00A92658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5DF7A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A92658" w:rsidRPr="00FD593E">
      <w:rPr>
        <w:rFonts w:ascii="Arial" w:eastAsia="Arial Unicode MS" w:hAnsi="Arial" w:cs="Arial"/>
        <w:sz w:val="24"/>
        <w:szCs w:val="24"/>
      </w:rPr>
      <w:t>20</w:t>
    </w:r>
    <w:r w:rsidR="00A92658">
      <w:rPr>
        <w:rFonts w:ascii="Arial" w:eastAsia="Arial Unicode MS" w:hAnsi="Arial" w:cs="Arial"/>
        <w:sz w:val="24"/>
        <w:szCs w:val="24"/>
      </w:rPr>
      <w:t>20</w:t>
    </w:r>
    <w:r w:rsidR="00A92658" w:rsidRPr="00FD593E">
      <w:rPr>
        <w:rFonts w:ascii="Arial" w:eastAsia="Arial Unicode MS" w:hAnsi="Arial" w:cs="Arial"/>
        <w:sz w:val="24"/>
        <w:szCs w:val="24"/>
      </w:rPr>
      <w:t>년</w:t>
    </w:r>
    <w:r w:rsidR="00A92658">
      <w:rPr>
        <w:rFonts w:ascii="Arial" w:eastAsia="Arial Unicode MS" w:hAnsi="Arial" w:cs="Arial"/>
        <w:sz w:val="24"/>
        <w:szCs w:val="24"/>
      </w:rPr>
      <w:t xml:space="preserve"> 1</w:t>
    </w:r>
    <w:r w:rsidR="00A92658" w:rsidRPr="00FD593E">
      <w:rPr>
        <w:rFonts w:ascii="Arial" w:eastAsia="Arial Unicode MS" w:hAnsi="Arial" w:cs="Arial"/>
        <w:sz w:val="24"/>
        <w:szCs w:val="24"/>
      </w:rPr>
      <w:t>월</w:t>
    </w:r>
    <w:r w:rsidR="00A92658">
      <w:rPr>
        <w:rFonts w:ascii="Arial" w:eastAsia="Arial Unicode MS" w:hAnsi="Arial" w:cs="Arial"/>
        <w:sz w:val="24"/>
        <w:szCs w:val="24"/>
      </w:rPr>
      <w:t xml:space="preserve"> 2</w:t>
    </w:r>
    <w:r w:rsidR="00A92658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4D"/>
    <w:rsid w:val="000268D4"/>
    <w:rsid w:val="000505AF"/>
    <w:rsid w:val="00051F2D"/>
    <w:rsid w:val="00053676"/>
    <w:rsid w:val="000739EE"/>
    <w:rsid w:val="00084D3C"/>
    <w:rsid w:val="00093E1E"/>
    <w:rsid w:val="000B1126"/>
    <w:rsid w:val="000D37FE"/>
    <w:rsid w:val="000E3F89"/>
    <w:rsid w:val="000E7961"/>
    <w:rsid w:val="000F37B1"/>
    <w:rsid w:val="00114ADC"/>
    <w:rsid w:val="00116631"/>
    <w:rsid w:val="001175CF"/>
    <w:rsid w:val="001217B0"/>
    <w:rsid w:val="0014629F"/>
    <w:rsid w:val="0015491E"/>
    <w:rsid w:val="0017375F"/>
    <w:rsid w:val="00177548"/>
    <w:rsid w:val="00177C62"/>
    <w:rsid w:val="00187114"/>
    <w:rsid w:val="001A2864"/>
    <w:rsid w:val="001B2684"/>
    <w:rsid w:val="001C280C"/>
    <w:rsid w:val="001E4D60"/>
    <w:rsid w:val="00201C5A"/>
    <w:rsid w:val="00206D34"/>
    <w:rsid w:val="002127ED"/>
    <w:rsid w:val="00236E91"/>
    <w:rsid w:val="002666FB"/>
    <w:rsid w:val="002743A0"/>
    <w:rsid w:val="00281CE7"/>
    <w:rsid w:val="00297E44"/>
    <w:rsid w:val="002B6F49"/>
    <w:rsid w:val="002C3C2A"/>
    <w:rsid w:val="002D7797"/>
    <w:rsid w:val="002E155F"/>
    <w:rsid w:val="002E4346"/>
    <w:rsid w:val="002F6461"/>
    <w:rsid w:val="003059C8"/>
    <w:rsid w:val="00341C38"/>
    <w:rsid w:val="00345511"/>
    <w:rsid w:val="003659A4"/>
    <w:rsid w:val="0037187B"/>
    <w:rsid w:val="0037639E"/>
    <w:rsid w:val="003A79A3"/>
    <w:rsid w:val="003C309E"/>
    <w:rsid w:val="003D2F3B"/>
    <w:rsid w:val="003F3387"/>
    <w:rsid w:val="00404FAC"/>
    <w:rsid w:val="00412761"/>
    <w:rsid w:val="00420A7D"/>
    <w:rsid w:val="00427756"/>
    <w:rsid w:val="00455903"/>
    <w:rsid w:val="00460B46"/>
    <w:rsid w:val="00461E0D"/>
    <w:rsid w:val="0047134A"/>
    <w:rsid w:val="00474802"/>
    <w:rsid w:val="00483AD7"/>
    <w:rsid w:val="004A6DDC"/>
    <w:rsid w:val="004B2FDF"/>
    <w:rsid w:val="004D647C"/>
    <w:rsid w:val="004E4713"/>
    <w:rsid w:val="005111DE"/>
    <w:rsid w:val="0054054D"/>
    <w:rsid w:val="00584087"/>
    <w:rsid w:val="005B31F3"/>
    <w:rsid w:val="005B391C"/>
    <w:rsid w:val="005E0F7B"/>
    <w:rsid w:val="005F2AC4"/>
    <w:rsid w:val="00604AED"/>
    <w:rsid w:val="0062076D"/>
    <w:rsid w:val="006275A8"/>
    <w:rsid w:val="00633958"/>
    <w:rsid w:val="00654ADE"/>
    <w:rsid w:val="00667EDD"/>
    <w:rsid w:val="00680908"/>
    <w:rsid w:val="006864B9"/>
    <w:rsid w:val="00687C2F"/>
    <w:rsid w:val="006A564C"/>
    <w:rsid w:val="006A7626"/>
    <w:rsid w:val="006B30ED"/>
    <w:rsid w:val="006C541C"/>
    <w:rsid w:val="006D103E"/>
    <w:rsid w:val="006D17B7"/>
    <w:rsid w:val="00710B03"/>
    <w:rsid w:val="00723737"/>
    <w:rsid w:val="00724F58"/>
    <w:rsid w:val="007678C5"/>
    <w:rsid w:val="00777365"/>
    <w:rsid w:val="007829C9"/>
    <w:rsid w:val="007957A3"/>
    <w:rsid w:val="007A03E0"/>
    <w:rsid w:val="007A45BB"/>
    <w:rsid w:val="007B368F"/>
    <w:rsid w:val="007E63C7"/>
    <w:rsid w:val="00807A25"/>
    <w:rsid w:val="00824C16"/>
    <w:rsid w:val="00841206"/>
    <w:rsid w:val="00851210"/>
    <w:rsid w:val="00860E20"/>
    <w:rsid w:val="008646F0"/>
    <w:rsid w:val="00875BDC"/>
    <w:rsid w:val="00892AAA"/>
    <w:rsid w:val="008D6982"/>
    <w:rsid w:val="009010C2"/>
    <w:rsid w:val="00964A51"/>
    <w:rsid w:val="00973AF3"/>
    <w:rsid w:val="00980DFB"/>
    <w:rsid w:val="00982413"/>
    <w:rsid w:val="00992F15"/>
    <w:rsid w:val="009A1311"/>
    <w:rsid w:val="009E1345"/>
    <w:rsid w:val="009F7B60"/>
    <w:rsid w:val="00A02DF4"/>
    <w:rsid w:val="00A15C82"/>
    <w:rsid w:val="00A337A5"/>
    <w:rsid w:val="00A36691"/>
    <w:rsid w:val="00A65874"/>
    <w:rsid w:val="00A77A18"/>
    <w:rsid w:val="00A92658"/>
    <w:rsid w:val="00A95D45"/>
    <w:rsid w:val="00AA3361"/>
    <w:rsid w:val="00AB6D39"/>
    <w:rsid w:val="00AC6284"/>
    <w:rsid w:val="00B00082"/>
    <w:rsid w:val="00B00251"/>
    <w:rsid w:val="00B225CB"/>
    <w:rsid w:val="00B6731D"/>
    <w:rsid w:val="00B67B43"/>
    <w:rsid w:val="00B90579"/>
    <w:rsid w:val="00B9167D"/>
    <w:rsid w:val="00B97D5F"/>
    <w:rsid w:val="00BC7EB0"/>
    <w:rsid w:val="00BD54D6"/>
    <w:rsid w:val="00BF1F51"/>
    <w:rsid w:val="00C41A02"/>
    <w:rsid w:val="00C500CC"/>
    <w:rsid w:val="00C666A9"/>
    <w:rsid w:val="00C80FF2"/>
    <w:rsid w:val="00CF150E"/>
    <w:rsid w:val="00D074B2"/>
    <w:rsid w:val="00D21522"/>
    <w:rsid w:val="00D37E84"/>
    <w:rsid w:val="00D90068"/>
    <w:rsid w:val="00DA21C8"/>
    <w:rsid w:val="00DA50A4"/>
    <w:rsid w:val="00DC7C75"/>
    <w:rsid w:val="00DD06C6"/>
    <w:rsid w:val="00DF43C8"/>
    <w:rsid w:val="00DF716F"/>
    <w:rsid w:val="00E008DA"/>
    <w:rsid w:val="00E02DAE"/>
    <w:rsid w:val="00E038D9"/>
    <w:rsid w:val="00E12B33"/>
    <w:rsid w:val="00E27DE1"/>
    <w:rsid w:val="00E44944"/>
    <w:rsid w:val="00E565A1"/>
    <w:rsid w:val="00E662CC"/>
    <w:rsid w:val="00E94DB4"/>
    <w:rsid w:val="00EA3E78"/>
    <w:rsid w:val="00ED0F80"/>
    <w:rsid w:val="00ED721C"/>
    <w:rsid w:val="00EE34EF"/>
    <w:rsid w:val="00EE4788"/>
    <w:rsid w:val="00F07A1D"/>
    <w:rsid w:val="00F1392C"/>
    <w:rsid w:val="00F13EAE"/>
    <w:rsid w:val="00F14E5C"/>
    <w:rsid w:val="00F15EAD"/>
    <w:rsid w:val="00F253B5"/>
    <w:rsid w:val="00F5706B"/>
    <w:rsid w:val="00FA2D36"/>
    <w:rsid w:val="00FA6D3B"/>
    <w:rsid w:val="00FB2C53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78291"/>
  <w15:chartTrackingRefBased/>
  <w15:docId w15:val="{6EF3D772-884E-42BC-A210-56F03AA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91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5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54D"/>
  </w:style>
  <w:style w:type="paragraph" w:styleId="a4">
    <w:name w:val="footer"/>
    <w:basedOn w:val="a"/>
    <w:link w:val="Char0"/>
    <w:uiPriority w:val="99"/>
    <w:unhideWhenUsed/>
    <w:rsid w:val="005405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54D"/>
  </w:style>
  <w:style w:type="paragraph" w:styleId="a5">
    <w:name w:val="No Spacing"/>
    <w:uiPriority w:val="1"/>
    <w:qFormat/>
    <w:rsid w:val="00A9265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5" ma:contentTypeDescription="Create a new document." ma:contentTypeScope="" ma:versionID="f028eb72e61bdc7ecf352afb43d2025c">
  <xsd:schema xmlns:xsd="http://www.w3.org/2001/XMLSchema" xmlns:xs="http://www.w3.org/2001/XMLSchema" xmlns:p="http://schemas.microsoft.com/office/2006/metadata/properties" xmlns:ns3="de55d766-31a6-464d-b200-aa9beecd1553" targetNamespace="http://schemas.microsoft.com/office/2006/metadata/properties" ma:root="true" ma:fieldsID="f1c50e9947f59588e73d4b57496d44e2" ns3:_="">
    <xsd:import namespace="de55d766-31a6-464d-b200-aa9beecd1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01931-7F1C-4F3B-8D32-4DAE50AB1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DF9C7-4D84-4DE8-862F-D5C76CE4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188EB-080A-4775-9C7E-195B9D331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SEO Eunhae/서은혜</cp:lastModifiedBy>
  <cp:revision>177</cp:revision>
  <dcterms:created xsi:type="dcterms:W3CDTF">2020-01-02T00:51:00Z</dcterms:created>
  <dcterms:modified xsi:type="dcterms:W3CDTF">2020-01-02T06:15:00Z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2020-01-02T00:53:08Z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78ecc031-a1e8-42b4-8935-0000e838f072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0x0101006AD599403282914285E93F49921C030F</vt:lpwstr>
  </property>
</Properties>
</file>