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C93DA1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85EBB">
        <w:rPr>
          <w:rFonts w:hint="eastAsia"/>
          <w:b/>
          <w:sz w:val="32"/>
          <w:szCs w:val="32"/>
        </w:rPr>
        <w:t>르노삼성</w:t>
      </w:r>
      <w:r w:rsidR="00F16319" w:rsidRPr="00085EBB">
        <w:rPr>
          <w:rFonts w:hint="eastAsia"/>
          <w:b/>
          <w:sz w:val="32"/>
          <w:szCs w:val="32"/>
        </w:rPr>
        <w:t>차</w:t>
      </w:r>
      <w:r w:rsidR="00257FBB" w:rsidRPr="00085EBB">
        <w:rPr>
          <w:rFonts w:hint="eastAsia"/>
          <w:b/>
          <w:sz w:val="32"/>
          <w:szCs w:val="32"/>
        </w:rPr>
        <w:t>,</w:t>
      </w:r>
      <w:r w:rsidR="002932A0">
        <w:rPr>
          <w:b/>
          <w:sz w:val="32"/>
          <w:szCs w:val="32"/>
        </w:rPr>
        <w:t xml:space="preserve"> </w:t>
      </w:r>
      <w:r w:rsidR="008C1B3A">
        <w:rPr>
          <w:b/>
          <w:sz w:val="32"/>
          <w:szCs w:val="32"/>
        </w:rPr>
        <w:t>4</w:t>
      </w:r>
      <w:r w:rsidR="006E2E4D" w:rsidRPr="00085EBB">
        <w:rPr>
          <w:rFonts w:hint="eastAsia"/>
          <w:b/>
          <w:sz w:val="32"/>
          <w:szCs w:val="32"/>
        </w:rPr>
        <w:t>월</w:t>
      </w:r>
      <w:r w:rsidR="00C93DA1">
        <w:rPr>
          <w:b/>
          <w:sz w:val="32"/>
          <w:szCs w:val="32"/>
        </w:rPr>
        <w:t xml:space="preserve"> </w:t>
      </w:r>
      <w:r w:rsidR="00C93DA1" w:rsidRPr="00C93DA1">
        <w:rPr>
          <w:b/>
          <w:sz w:val="32"/>
          <w:szCs w:val="32"/>
        </w:rPr>
        <w:t>내수</w:t>
      </w:r>
      <w:r w:rsidR="00C93DA1">
        <w:rPr>
          <w:rFonts w:hint="eastAsia"/>
          <w:b/>
          <w:sz w:val="32"/>
          <w:szCs w:val="32"/>
        </w:rPr>
        <w:t>,</w:t>
      </w:r>
      <w:r w:rsidR="00C93DA1" w:rsidRPr="00C93DA1">
        <w:rPr>
          <w:b/>
          <w:sz w:val="32"/>
          <w:szCs w:val="32"/>
        </w:rPr>
        <w:t xml:space="preserve"> 수출 양 날개</w:t>
      </w:r>
      <w:r w:rsidR="005B497B">
        <w:rPr>
          <w:rFonts w:hint="eastAsia"/>
          <w:b/>
          <w:sz w:val="32"/>
          <w:szCs w:val="32"/>
        </w:rPr>
        <w:t xml:space="preserve"> 달고</w:t>
      </w:r>
      <w:r w:rsidR="00EB02BA">
        <w:rPr>
          <w:rFonts w:hint="eastAsia"/>
          <w:b/>
          <w:sz w:val="32"/>
          <w:szCs w:val="32"/>
        </w:rPr>
        <w:t xml:space="preserve"> </w:t>
      </w:r>
    </w:p>
    <w:p w:rsidR="00F065F0" w:rsidRDefault="00C93DA1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2.1% 증가한 </w:t>
      </w:r>
      <w:r w:rsidR="003C5DDB">
        <w:rPr>
          <w:rFonts w:hint="eastAsia"/>
          <w:b/>
          <w:sz w:val="32"/>
          <w:szCs w:val="32"/>
        </w:rPr>
        <w:t xml:space="preserve">총 </w:t>
      </w:r>
      <w:r w:rsidR="003C5DDB">
        <w:rPr>
          <w:b/>
          <w:sz w:val="32"/>
          <w:szCs w:val="32"/>
        </w:rPr>
        <w:t>2</w:t>
      </w:r>
      <w:r w:rsidR="003F2092">
        <w:rPr>
          <w:b/>
          <w:sz w:val="32"/>
          <w:szCs w:val="32"/>
        </w:rPr>
        <w:t>2,444</w:t>
      </w:r>
      <w:r w:rsidR="003C5DDB">
        <w:rPr>
          <w:rFonts w:hint="eastAsia"/>
          <w:b/>
          <w:sz w:val="32"/>
          <w:szCs w:val="32"/>
        </w:rPr>
        <w:t xml:space="preserve">대 판매 </w:t>
      </w:r>
    </w:p>
    <w:p w:rsidR="007146C6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594FD3" w:rsidRPr="00F065F0" w:rsidRDefault="00594FD3" w:rsidP="00805887">
      <w:pPr>
        <w:numPr>
          <w:ilvl w:val="0"/>
          <w:numId w:val="1"/>
        </w:numPr>
        <w:wordWrap/>
        <w:snapToGrid w:val="0"/>
        <w:ind w:right="220"/>
        <w:contextualSpacing/>
        <w:rPr>
          <w:b/>
        </w:rPr>
      </w:pPr>
      <w:r>
        <w:rPr>
          <w:rFonts w:hint="eastAsia"/>
          <w:b/>
        </w:rPr>
        <w:t xml:space="preserve">내수 </w:t>
      </w:r>
      <w:r w:rsidR="00805887" w:rsidRPr="00805887">
        <w:rPr>
          <w:b/>
        </w:rPr>
        <w:t xml:space="preserve">8,702대, </w:t>
      </w:r>
      <w:r w:rsidR="00F67825">
        <w:rPr>
          <w:rFonts w:hint="eastAsia"/>
          <w:b/>
        </w:rPr>
        <w:t xml:space="preserve">전년동기 대비 </w:t>
      </w:r>
      <w:r w:rsidR="00805887">
        <w:rPr>
          <w:b/>
        </w:rPr>
        <w:t>1.9%</w:t>
      </w:r>
      <w:r w:rsidR="008052A0">
        <w:rPr>
          <w:rFonts w:hint="eastAsia"/>
          <w:b/>
        </w:rPr>
        <w:t>↑</w:t>
      </w:r>
      <w:r w:rsidR="00F67825">
        <w:rPr>
          <w:rFonts w:hint="eastAsia"/>
          <w:b/>
        </w:rPr>
        <w:t>,</w:t>
      </w:r>
      <w:r>
        <w:rPr>
          <w:b/>
        </w:rPr>
        <w:t xml:space="preserve"> </w:t>
      </w:r>
      <w:r>
        <w:rPr>
          <w:rFonts w:hint="eastAsia"/>
          <w:b/>
        </w:rPr>
        <w:t>수출 1</w:t>
      </w:r>
      <w:r w:rsidR="00805887">
        <w:rPr>
          <w:b/>
        </w:rPr>
        <w:t>3,74</w:t>
      </w:r>
      <w:r w:rsidR="003F2092">
        <w:rPr>
          <w:b/>
        </w:rPr>
        <w:t>2</w:t>
      </w:r>
      <w:r>
        <w:rPr>
          <w:rFonts w:hint="eastAsia"/>
          <w:b/>
        </w:rPr>
        <w:t>대</w:t>
      </w:r>
      <w:r w:rsidR="00805887">
        <w:rPr>
          <w:b/>
        </w:rPr>
        <w:t xml:space="preserve"> 2.2</w:t>
      </w:r>
      <w:r w:rsidR="00F67825">
        <w:rPr>
          <w:b/>
        </w:rPr>
        <w:t>%</w:t>
      </w:r>
      <w:r w:rsidR="00F67825">
        <w:rPr>
          <w:rFonts w:hint="eastAsia"/>
          <w:b/>
        </w:rPr>
        <w:t>↑,</w:t>
      </w:r>
      <w:r w:rsidR="00F67825">
        <w:rPr>
          <w:b/>
        </w:rPr>
        <w:t xml:space="preserve"> </w:t>
      </w:r>
      <w:r>
        <w:rPr>
          <w:rFonts w:hint="eastAsia"/>
          <w:b/>
        </w:rPr>
        <w:t xml:space="preserve">총 </w:t>
      </w:r>
      <w:r>
        <w:rPr>
          <w:b/>
        </w:rPr>
        <w:t>2</w:t>
      </w:r>
      <w:r w:rsidR="003F2092">
        <w:rPr>
          <w:b/>
        </w:rPr>
        <w:t>2,444</w:t>
      </w:r>
      <w:r w:rsidR="00F67825">
        <w:rPr>
          <w:rFonts w:hint="eastAsia"/>
          <w:b/>
        </w:rPr>
        <w:t>대 판매,</w:t>
      </w:r>
      <w:r>
        <w:rPr>
          <w:rFonts w:hint="eastAsia"/>
          <w:b/>
        </w:rPr>
        <w:t xml:space="preserve"> </w:t>
      </w:r>
      <w:r w:rsidR="00805887">
        <w:rPr>
          <w:b/>
        </w:rPr>
        <w:t>2.1</w:t>
      </w:r>
      <w:r>
        <w:rPr>
          <w:b/>
        </w:rPr>
        <w:t xml:space="preserve">% </w:t>
      </w:r>
      <w:r>
        <w:rPr>
          <w:rFonts w:hint="eastAsia"/>
          <w:b/>
        </w:rPr>
        <w:t>증가</w:t>
      </w:r>
    </w:p>
    <w:p w:rsidR="00594FD3" w:rsidRDefault="00FE6C79" w:rsidP="00594FD3">
      <w:pPr>
        <w:numPr>
          <w:ilvl w:val="0"/>
          <w:numId w:val="1"/>
        </w:numPr>
        <w:wordWrap/>
        <w:snapToGrid w:val="0"/>
        <w:ind w:right="220"/>
        <w:contextualSpacing/>
        <w:rPr>
          <w:b/>
        </w:rPr>
      </w:pPr>
      <w:r>
        <w:rPr>
          <w:rFonts w:hint="eastAsia"/>
          <w:b/>
        </w:rPr>
        <w:t>신차 인기,</w:t>
      </w:r>
      <w:r>
        <w:rPr>
          <w:b/>
        </w:rPr>
        <w:t xml:space="preserve"> </w:t>
      </w:r>
      <w:r w:rsidR="003F2092">
        <w:rPr>
          <w:rFonts w:hint="eastAsia"/>
          <w:b/>
        </w:rPr>
        <w:t xml:space="preserve">스테디셀러 </w:t>
      </w:r>
      <w:r w:rsidR="003F2092">
        <w:rPr>
          <w:b/>
        </w:rPr>
        <w:t xml:space="preserve">QM3 </w:t>
      </w:r>
      <w:r w:rsidR="003F2092">
        <w:rPr>
          <w:rFonts w:hint="eastAsia"/>
          <w:b/>
        </w:rPr>
        <w:t xml:space="preserve">상승세, 수출 품목 다양화 등 내수와 </w:t>
      </w:r>
      <w:r w:rsidR="00805887">
        <w:rPr>
          <w:rFonts w:hint="eastAsia"/>
          <w:b/>
        </w:rPr>
        <w:t>수출</w:t>
      </w:r>
      <w:r w:rsidR="003F2092">
        <w:rPr>
          <w:rFonts w:hint="eastAsia"/>
          <w:b/>
        </w:rPr>
        <w:t xml:space="preserve"> 모두</w:t>
      </w:r>
      <w:r w:rsidR="00805887">
        <w:rPr>
          <w:rFonts w:hint="eastAsia"/>
          <w:b/>
        </w:rPr>
        <w:t xml:space="preserve"> </w:t>
      </w:r>
      <w:r w:rsidR="003F2092">
        <w:rPr>
          <w:rFonts w:hint="eastAsia"/>
          <w:b/>
        </w:rPr>
        <w:t xml:space="preserve">건실한 </w:t>
      </w:r>
      <w:r w:rsidR="00805887">
        <w:rPr>
          <w:rFonts w:hint="eastAsia"/>
          <w:b/>
        </w:rPr>
        <w:t xml:space="preserve">증가세 </w:t>
      </w:r>
      <w:r w:rsidR="003F2092">
        <w:rPr>
          <w:rFonts w:hint="eastAsia"/>
          <w:b/>
        </w:rPr>
        <w:t>이어가</w:t>
      </w:r>
    </w:p>
    <w:p w:rsidR="002153D1" w:rsidRPr="002153D1" w:rsidRDefault="00BD6A28" w:rsidP="002153D1">
      <w:pPr>
        <w:numPr>
          <w:ilvl w:val="0"/>
          <w:numId w:val="1"/>
        </w:numPr>
        <w:wordWrap/>
        <w:snapToGrid w:val="0"/>
        <w:ind w:right="220"/>
        <w:contextualSpacing/>
        <w:rPr>
          <w:b/>
        </w:rPr>
      </w:pPr>
      <w:r>
        <w:rPr>
          <w:rFonts w:hint="eastAsia"/>
          <w:b/>
        </w:rPr>
        <w:t>S</w:t>
      </w:r>
      <w:r>
        <w:rPr>
          <w:b/>
        </w:rPr>
        <w:t>M6, QM6</w:t>
      </w:r>
      <w:r>
        <w:rPr>
          <w:rFonts w:hint="eastAsia"/>
          <w:b/>
        </w:rPr>
        <w:t xml:space="preserve"> 수출</w:t>
      </w:r>
      <w:r w:rsidR="00FE6C79">
        <w:rPr>
          <w:rFonts w:hint="eastAsia"/>
          <w:b/>
        </w:rPr>
        <w:t xml:space="preserve"> 증가</w:t>
      </w:r>
      <w:r>
        <w:rPr>
          <w:rFonts w:hint="eastAsia"/>
          <w:b/>
        </w:rPr>
        <w:t>로 부산공장 글로벌 수출 기지 본격화</w:t>
      </w:r>
    </w:p>
    <w:p w:rsidR="00060F0E" w:rsidRPr="00FE6C79" w:rsidRDefault="00060F0E" w:rsidP="00060F0E">
      <w:pPr>
        <w:wordWrap/>
        <w:snapToGrid w:val="0"/>
        <w:ind w:right="220"/>
        <w:contextualSpacing/>
        <w:rPr>
          <w:b/>
        </w:rPr>
      </w:pPr>
    </w:p>
    <w:p w:rsidR="003A1EB6" w:rsidRDefault="00227D42" w:rsidP="00101F6C">
      <w:pPr>
        <w:wordWrap/>
        <w:snapToGrid w:val="0"/>
        <w:ind w:right="220"/>
        <w:contextualSpacing/>
      </w:pPr>
      <w:r w:rsidRPr="001B7540">
        <w:rPr>
          <w:rFonts w:hint="eastAsia"/>
        </w:rPr>
        <w:t>르노삼성자동차(대표이사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4A0124">
        <w:rPr>
          <w:rFonts w:hint="eastAsia"/>
        </w:rPr>
        <w:t>지난</w:t>
      </w:r>
      <w:r w:rsidR="00EC1418">
        <w:rPr>
          <w:rFonts w:hint="eastAsia"/>
        </w:rPr>
        <w:t xml:space="preserve"> 4월</w:t>
      </w:r>
      <w:r w:rsidR="004A0124">
        <w:rPr>
          <w:rFonts w:hint="eastAsia"/>
        </w:rPr>
        <w:t>,</w:t>
      </w:r>
      <w:r w:rsidR="004A0124">
        <w:t xml:space="preserve"> </w:t>
      </w:r>
      <w:r w:rsidR="00201522">
        <w:rPr>
          <w:rFonts w:hint="eastAsia"/>
        </w:rPr>
        <w:t xml:space="preserve">내수에서 </w:t>
      </w:r>
      <w:r w:rsidR="004A0124">
        <w:rPr>
          <w:rFonts w:hint="eastAsia"/>
        </w:rPr>
        <w:t xml:space="preserve">전년 동기 대비 </w:t>
      </w:r>
      <w:r w:rsidR="00EC1418">
        <w:t>1.9%</w:t>
      </w:r>
      <w:r w:rsidR="004A0124">
        <w:t xml:space="preserve"> </w:t>
      </w:r>
      <w:r w:rsidR="004A0124">
        <w:rPr>
          <w:rFonts w:hint="eastAsia"/>
        </w:rPr>
        <w:t xml:space="preserve">늘어난 </w:t>
      </w:r>
      <w:r w:rsidR="00EC1418">
        <w:t>8,702</w:t>
      </w:r>
      <w:r w:rsidR="00F67825">
        <w:rPr>
          <w:rFonts w:hint="eastAsia"/>
        </w:rPr>
        <w:t>대,</w:t>
      </w:r>
      <w:r w:rsidR="00F67825">
        <w:t xml:space="preserve"> </w:t>
      </w:r>
      <w:r w:rsidR="00936FC8">
        <w:rPr>
          <w:rFonts w:hint="eastAsia"/>
        </w:rPr>
        <w:t>수출 역시</w:t>
      </w:r>
      <w:r w:rsidR="00F67825">
        <w:rPr>
          <w:rFonts w:hint="eastAsia"/>
        </w:rPr>
        <w:t xml:space="preserve"> </w:t>
      </w:r>
      <w:r w:rsidR="00EC1418">
        <w:t>2.2</w:t>
      </w:r>
      <w:r w:rsidR="00F67825">
        <w:t xml:space="preserve">% </w:t>
      </w:r>
      <w:r w:rsidR="00F67825">
        <w:rPr>
          <w:rFonts w:hint="eastAsia"/>
        </w:rPr>
        <w:t xml:space="preserve">늘어난 </w:t>
      </w:r>
      <w:r w:rsidR="00F67825">
        <w:t>1</w:t>
      </w:r>
      <w:r w:rsidR="00EC1418">
        <w:t>3</w:t>
      </w:r>
      <w:r w:rsidR="00F67825">
        <w:t>,</w:t>
      </w:r>
      <w:r w:rsidR="003F2092">
        <w:t>742</w:t>
      </w:r>
      <w:r w:rsidR="00F67825">
        <w:rPr>
          <w:rFonts w:hint="eastAsia"/>
        </w:rPr>
        <w:t xml:space="preserve">대로 </w:t>
      </w:r>
      <w:r w:rsidR="00C93DA1">
        <w:rPr>
          <w:rFonts w:hint="eastAsia"/>
        </w:rPr>
        <w:t>전년보다</w:t>
      </w:r>
      <w:r w:rsidR="00F67825">
        <w:rPr>
          <w:rFonts w:hint="eastAsia"/>
        </w:rPr>
        <w:t xml:space="preserve"> </w:t>
      </w:r>
      <w:r w:rsidR="00EC1418">
        <w:t>2.1</w:t>
      </w:r>
      <w:r w:rsidR="00F67825">
        <w:t xml:space="preserve">% </w:t>
      </w:r>
      <w:r w:rsidR="00F67825">
        <w:rPr>
          <w:rFonts w:hint="eastAsia"/>
        </w:rPr>
        <w:t>증가한</w:t>
      </w:r>
      <w:r w:rsidR="00C93DA1" w:rsidRPr="00C93DA1">
        <w:rPr>
          <w:rFonts w:hint="eastAsia"/>
        </w:rPr>
        <w:t xml:space="preserve"> </w:t>
      </w:r>
      <w:r w:rsidR="00C93DA1">
        <w:rPr>
          <w:rFonts w:hint="eastAsia"/>
        </w:rPr>
        <w:t xml:space="preserve">총 </w:t>
      </w:r>
      <w:r w:rsidR="00C93DA1">
        <w:t>22,</w:t>
      </w:r>
      <w:r w:rsidR="003F2092">
        <w:t>444</w:t>
      </w:r>
      <w:r w:rsidR="00C93DA1">
        <w:rPr>
          <w:rFonts w:hint="eastAsia"/>
        </w:rPr>
        <w:t>대를 판매했다.</w:t>
      </w:r>
      <w:r w:rsidR="00C93DA1">
        <w:t xml:space="preserve"> </w:t>
      </w:r>
      <w:r w:rsidR="00F67825">
        <w:t xml:space="preserve"> </w:t>
      </w:r>
    </w:p>
    <w:p w:rsidR="005942FA" w:rsidRDefault="005942FA" w:rsidP="00101F6C">
      <w:pPr>
        <w:wordWrap/>
        <w:snapToGrid w:val="0"/>
        <w:ind w:right="220"/>
        <w:contextualSpacing/>
      </w:pPr>
    </w:p>
    <w:p w:rsidR="00936FC8" w:rsidRDefault="00882D7C" w:rsidP="00101F6C">
      <w:pPr>
        <w:wordWrap/>
        <w:snapToGrid w:val="0"/>
        <w:ind w:right="220"/>
        <w:contextualSpacing/>
      </w:pPr>
      <w:proofErr w:type="spellStart"/>
      <w:r>
        <w:rPr>
          <w:rFonts w:hint="eastAsia"/>
        </w:rPr>
        <w:t>르노삼성차</w:t>
      </w:r>
      <w:r w:rsidR="00C93DA1">
        <w:rPr>
          <w:rFonts w:hint="eastAsia"/>
        </w:rPr>
        <w:t>는</w:t>
      </w:r>
      <w:proofErr w:type="spellEnd"/>
      <w:r>
        <w:rPr>
          <w:rFonts w:hint="eastAsia"/>
        </w:rPr>
        <w:t xml:space="preserve"> </w:t>
      </w:r>
      <w:r w:rsidR="003547BB">
        <w:rPr>
          <w:rFonts w:hint="eastAsia"/>
        </w:rPr>
        <w:t xml:space="preserve">지난달 </w:t>
      </w:r>
      <w:r w:rsidR="00C93DA1">
        <w:rPr>
          <w:rFonts w:hint="eastAsia"/>
        </w:rPr>
        <w:t>인기 차종 SM6</w:t>
      </w:r>
      <w:r w:rsidR="00C93DA1">
        <w:t>와</w:t>
      </w:r>
      <w:r w:rsidR="00C93DA1">
        <w:rPr>
          <w:rFonts w:hint="eastAsia"/>
        </w:rPr>
        <w:t xml:space="preserve"> QM6를 앞세워 </w:t>
      </w:r>
      <w:r w:rsidR="003547BB">
        <w:rPr>
          <w:rFonts w:hint="eastAsia"/>
        </w:rPr>
        <w:t>2</w:t>
      </w:r>
      <w:r w:rsidR="003547BB">
        <w:t>010</w:t>
      </w:r>
      <w:r w:rsidR="003547BB">
        <w:rPr>
          <w:rFonts w:hint="eastAsia"/>
        </w:rPr>
        <w:t>년 이후,</w:t>
      </w:r>
      <w:r w:rsidR="003547BB">
        <w:t xml:space="preserve"> </w:t>
      </w:r>
      <w:r w:rsidR="003547BB">
        <w:rPr>
          <w:rFonts w:hint="eastAsia"/>
        </w:rPr>
        <w:t xml:space="preserve">가장 많은 4월 내수 판매대수인 </w:t>
      </w:r>
      <w:r w:rsidR="003547BB">
        <w:t>8,702</w:t>
      </w:r>
      <w:r w:rsidR="003547BB">
        <w:rPr>
          <w:rFonts w:hint="eastAsia"/>
        </w:rPr>
        <w:t>대를 기록했다.</w:t>
      </w:r>
      <w:r w:rsidR="003547BB">
        <w:t xml:space="preserve"> </w:t>
      </w:r>
    </w:p>
    <w:p w:rsidR="00936FC8" w:rsidRDefault="00936FC8" w:rsidP="00101F6C">
      <w:pPr>
        <w:wordWrap/>
        <w:snapToGrid w:val="0"/>
        <w:ind w:right="220"/>
        <w:contextualSpacing/>
      </w:pPr>
    </w:p>
    <w:p w:rsidR="005161B3" w:rsidRDefault="00936FC8" w:rsidP="00101F6C">
      <w:pPr>
        <w:wordWrap/>
        <w:snapToGrid w:val="0"/>
        <w:ind w:right="220"/>
        <w:contextualSpacing/>
      </w:pPr>
      <w:r>
        <w:t>SM6</w:t>
      </w:r>
      <w:r w:rsidR="00C54CB5">
        <w:t xml:space="preserve"> 17</w:t>
      </w:r>
      <w:r w:rsidR="00C54CB5">
        <w:rPr>
          <w:rFonts w:hint="eastAsia"/>
        </w:rPr>
        <w:t>년형</w:t>
      </w:r>
      <w:r w:rsidR="00181C14">
        <w:rPr>
          <w:rFonts w:hint="eastAsia"/>
        </w:rPr>
        <w:t>이</w:t>
      </w:r>
      <w:r>
        <w:rPr>
          <w:rFonts w:hint="eastAsia"/>
        </w:rPr>
        <w:t xml:space="preserve"> </w:t>
      </w:r>
      <w:r w:rsidR="003547BB">
        <w:rPr>
          <w:rFonts w:hint="eastAsia"/>
        </w:rPr>
        <w:t xml:space="preserve">트림별 상품성이 </w:t>
      </w:r>
      <w:r w:rsidR="0065266B">
        <w:rPr>
          <w:rFonts w:hint="eastAsia"/>
        </w:rPr>
        <w:t>대폭</w:t>
      </w:r>
      <w:r w:rsidR="003547BB">
        <w:rPr>
          <w:rFonts w:hint="eastAsia"/>
        </w:rPr>
        <w:t xml:space="preserve"> 상향</w:t>
      </w:r>
      <w:r w:rsidR="00A62808">
        <w:rPr>
          <w:rFonts w:hint="eastAsia"/>
        </w:rPr>
        <w:t>됨에 따라 경쟁차량 출시에도</w:t>
      </w:r>
      <w:r>
        <w:rPr>
          <w:rFonts w:hint="eastAsia"/>
        </w:rPr>
        <w:t xml:space="preserve"> </w:t>
      </w:r>
      <w:r w:rsidR="0065266B">
        <w:t>3</w:t>
      </w:r>
      <w:r w:rsidR="004C4094">
        <w:t>,</w:t>
      </w:r>
      <w:r w:rsidR="0065266B">
        <w:t>950</w:t>
      </w:r>
      <w:r w:rsidR="0065266B">
        <w:rPr>
          <w:rFonts w:hint="eastAsia"/>
        </w:rPr>
        <w:t xml:space="preserve">대가 판매되며 </w:t>
      </w:r>
      <w:r w:rsidR="005161B3">
        <w:rPr>
          <w:rFonts w:hint="eastAsia"/>
        </w:rPr>
        <w:t>식지 않는</w:t>
      </w:r>
      <w:r>
        <w:rPr>
          <w:rFonts w:hint="eastAsia"/>
        </w:rPr>
        <w:t xml:space="preserve"> </w:t>
      </w:r>
      <w:r w:rsidR="003547BB">
        <w:rPr>
          <w:rFonts w:hint="eastAsia"/>
        </w:rPr>
        <w:t>인기를 이어가고 있다.</w:t>
      </w:r>
      <w:r w:rsidR="003547BB">
        <w:t xml:space="preserve"> </w:t>
      </w:r>
      <w:r w:rsidR="005161B3">
        <w:rPr>
          <w:rFonts w:hint="eastAsia"/>
        </w:rPr>
        <w:t>멀티센스,</w:t>
      </w:r>
      <w:r w:rsidR="005161B3">
        <w:t xml:space="preserve"> 8.7</w:t>
      </w:r>
      <w:r w:rsidR="005161B3">
        <w:rPr>
          <w:rFonts w:hint="eastAsia"/>
        </w:rPr>
        <w:t xml:space="preserve">인치 </w:t>
      </w:r>
      <w:r w:rsidR="005161B3">
        <w:t>S-</w:t>
      </w:r>
      <w:r w:rsidR="005161B3">
        <w:rPr>
          <w:rFonts w:hint="eastAsia"/>
        </w:rPr>
        <w:t>link</w:t>
      </w:r>
      <w:r w:rsidR="005161B3">
        <w:t xml:space="preserve">, R-EPS </w:t>
      </w:r>
      <w:r w:rsidR="004C4094">
        <w:rPr>
          <w:rFonts w:hint="eastAsia"/>
        </w:rPr>
        <w:t>같</w:t>
      </w:r>
      <w:r w:rsidR="004C4094">
        <w:t>은</w:t>
      </w:r>
      <w:r w:rsidR="004C4094">
        <w:rPr>
          <w:rFonts w:hint="eastAsia"/>
        </w:rPr>
        <w:t xml:space="preserve"> </w:t>
      </w:r>
      <w:r w:rsidR="004C4094">
        <w:t xml:space="preserve">SM6만의 </w:t>
      </w:r>
      <w:r w:rsidR="005161B3">
        <w:rPr>
          <w:rFonts w:hint="eastAsia"/>
        </w:rPr>
        <w:t xml:space="preserve">고급사양에 더해 각 </w:t>
      </w:r>
      <w:proofErr w:type="spellStart"/>
      <w:r w:rsidR="005161B3">
        <w:rPr>
          <w:rFonts w:hint="eastAsia"/>
        </w:rPr>
        <w:t>트림별</w:t>
      </w:r>
      <w:proofErr w:type="spellEnd"/>
      <w:r w:rsidR="005161B3">
        <w:rPr>
          <w:rFonts w:hint="eastAsia"/>
        </w:rPr>
        <w:t xml:space="preserve"> 인기 편의사양을 </w:t>
      </w:r>
      <w:r w:rsidR="004C4094">
        <w:rPr>
          <w:rFonts w:hint="eastAsia"/>
        </w:rPr>
        <w:t xml:space="preserve">추가적으로 </w:t>
      </w:r>
      <w:r w:rsidR="005161B3">
        <w:rPr>
          <w:rFonts w:hint="eastAsia"/>
        </w:rPr>
        <w:t xml:space="preserve">기본 탑재해 </w:t>
      </w:r>
      <w:r w:rsidR="0065266B">
        <w:rPr>
          <w:rFonts w:hint="eastAsia"/>
        </w:rPr>
        <w:t>프리미엄 중형차로서 더욱</w:t>
      </w:r>
      <w:r w:rsidR="005161B3">
        <w:rPr>
          <w:rFonts w:hint="eastAsia"/>
        </w:rPr>
        <w:t xml:space="preserve"> 탄탄한 입지를 굳혀가고 있다.</w:t>
      </w:r>
      <w:r w:rsidR="005161B3">
        <w:t xml:space="preserve"> </w:t>
      </w:r>
    </w:p>
    <w:p w:rsidR="003547BB" w:rsidRPr="004C4094" w:rsidRDefault="003547BB" w:rsidP="00101F6C">
      <w:pPr>
        <w:wordWrap/>
        <w:snapToGrid w:val="0"/>
        <w:ind w:right="220"/>
        <w:contextualSpacing/>
      </w:pPr>
      <w:bookmarkStart w:id="0" w:name="_GoBack"/>
      <w:bookmarkEnd w:id="0"/>
    </w:p>
    <w:p w:rsidR="0065266B" w:rsidRDefault="0065266B" w:rsidP="00101F6C">
      <w:pPr>
        <w:wordWrap/>
        <w:snapToGrid w:val="0"/>
        <w:ind w:right="220"/>
        <w:contextualSpacing/>
      </w:pPr>
      <w:r>
        <w:rPr>
          <w:rFonts w:hint="eastAsia"/>
        </w:rPr>
        <w:t>QM</w:t>
      </w:r>
      <w:r>
        <w:t>6</w:t>
      </w:r>
      <w:r>
        <w:rPr>
          <w:rFonts w:hint="eastAsia"/>
        </w:rPr>
        <w:t xml:space="preserve">는 높아진 수출 물량 수요로 공급이 모자란 상황에서도 </w:t>
      </w:r>
      <w:r>
        <w:t>2,183</w:t>
      </w:r>
      <w:r>
        <w:rPr>
          <w:rFonts w:hint="eastAsia"/>
        </w:rPr>
        <w:t xml:space="preserve">대가 판매돼 중형 </w:t>
      </w:r>
      <w:r>
        <w:t>SUV 3</w:t>
      </w:r>
      <w:r>
        <w:rPr>
          <w:rFonts w:hint="eastAsia"/>
        </w:rPr>
        <w:t>강 체제를 다져가고 있다.</w:t>
      </w:r>
      <w:r>
        <w:t xml:space="preserve"> </w:t>
      </w:r>
      <w:r>
        <w:rPr>
          <w:rFonts w:hint="eastAsia"/>
        </w:rPr>
        <w:t xml:space="preserve">한편, </w:t>
      </w:r>
      <w:r>
        <w:t>QM6</w:t>
      </w:r>
      <w:r>
        <w:rPr>
          <w:rFonts w:hint="eastAsia"/>
        </w:rPr>
        <w:t>는 지난 서울모터쇼에서</w:t>
      </w:r>
      <w:r w:rsidR="00C54CB5">
        <w:rPr>
          <w:rFonts w:hint="eastAsia"/>
        </w:rPr>
        <w:t xml:space="preserve"> 출시한</w:t>
      </w:r>
      <w:r>
        <w:rPr>
          <w:rFonts w:hint="eastAsia"/>
        </w:rPr>
        <w:t xml:space="preserve"> 바디키트가 </w:t>
      </w:r>
      <w:r>
        <w:t>600</w:t>
      </w:r>
      <w:r>
        <w:rPr>
          <w:rFonts w:hint="eastAsia"/>
        </w:rPr>
        <w:t xml:space="preserve">개 이상 </w:t>
      </w:r>
      <w:r w:rsidR="00C54CB5">
        <w:rPr>
          <w:rFonts w:hint="eastAsia"/>
        </w:rPr>
        <w:t xml:space="preserve">현장 </w:t>
      </w:r>
      <w:r>
        <w:rPr>
          <w:rFonts w:hint="eastAsia"/>
        </w:rPr>
        <w:t xml:space="preserve">판매돼 </w:t>
      </w:r>
      <w:r w:rsidR="00C54CB5">
        <w:t xml:space="preserve">QM6 </w:t>
      </w:r>
      <w:r>
        <w:rPr>
          <w:rFonts w:hint="eastAsia"/>
        </w:rPr>
        <w:t>고객들</w:t>
      </w:r>
      <w:r w:rsidR="00C54CB5">
        <w:rPr>
          <w:rFonts w:hint="eastAsia"/>
        </w:rPr>
        <w:t xml:space="preserve">의 높은 제품 만족도를 </w:t>
      </w:r>
      <w:r>
        <w:rPr>
          <w:rFonts w:hint="eastAsia"/>
        </w:rPr>
        <w:t>증명한 바 있다.</w:t>
      </w:r>
      <w:r>
        <w:t xml:space="preserve"> </w:t>
      </w:r>
    </w:p>
    <w:p w:rsidR="0065266B" w:rsidRDefault="0065266B" w:rsidP="00101F6C">
      <w:pPr>
        <w:wordWrap/>
        <w:snapToGrid w:val="0"/>
        <w:ind w:right="220"/>
        <w:contextualSpacing/>
      </w:pPr>
    </w:p>
    <w:p w:rsidR="0065266B" w:rsidRDefault="0065266B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또한, 르노삼성차는 </w:t>
      </w:r>
      <w:r>
        <w:t>QM3</w:t>
      </w:r>
      <w:r w:rsidR="005B497B">
        <w:rPr>
          <w:rFonts w:hint="eastAsia"/>
        </w:rPr>
        <w:t>를</w:t>
      </w:r>
      <w:r>
        <w:rPr>
          <w:rFonts w:hint="eastAsia"/>
        </w:rPr>
        <w:t xml:space="preserve"> </w:t>
      </w:r>
      <w:r w:rsidR="00C54CB5">
        <w:rPr>
          <w:rFonts w:hint="eastAsia"/>
        </w:rPr>
        <w:t xml:space="preserve">전년동기보다 </w:t>
      </w:r>
      <w:r w:rsidR="00C54CB5">
        <w:t>11.5%</w:t>
      </w:r>
      <w:r w:rsidR="00C54CB5">
        <w:rPr>
          <w:rFonts w:hint="eastAsia"/>
        </w:rPr>
        <w:t xml:space="preserve">가 증가한 </w:t>
      </w:r>
      <w:r w:rsidR="00C54CB5">
        <w:t>1,221</w:t>
      </w:r>
      <w:r w:rsidR="005B497B">
        <w:rPr>
          <w:rFonts w:hint="eastAsia"/>
        </w:rPr>
        <w:t>대를</w:t>
      </w:r>
      <w:r w:rsidR="00C54CB5">
        <w:rPr>
          <w:rFonts w:hint="eastAsia"/>
        </w:rPr>
        <w:t xml:space="preserve"> 판매</w:t>
      </w:r>
      <w:r w:rsidR="005B497B">
        <w:rPr>
          <w:rFonts w:hint="eastAsia"/>
        </w:rPr>
        <w:t>했</w:t>
      </w:r>
      <w:r w:rsidR="00C54CB5">
        <w:rPr>
          <w:rFonts w:hint="eastAsia"/>
        </w:rPr>
        <w:t>다.</w:t>
      </w:r>
      <w:r w:rsidR="00C54CB5">
        <w:t xml:space="preserve"> </w:t>
      </w:r>
      <w:r w:rsidR="00C54CB5">
        <w:rPr>
          <w:rFonts w:hint="eastAsia"/>
        </w:rPr>
        <w:t xml:space="preserve">스타일과 </w:t>
      </w:r>
      <w:r w:rsidR="00181C14">
        <w:rPr>
          <w:rFonts w:hint="eastAsia"/>
        </w:rPr>
        <w:t xml:space="preserve">동급 최고 </w:t>
      </w:r>
      <w:r w:rsidR="00C54CB5">
        <w:rPr>
          <w:rFonts w:hint="eastAsia"/>
        </w:rPr>
        <w:t xml:space="preserve">연비 효율성을 겸비한 소형 </w:t>
      </w:r>
      <w:r w:rsidR="00C54CB5">
        <w:t>SUV</w:t>
      </w:r>
      <w:r w:rsidR="00C54CB5">
        <w:rPr>
          <w:rFonts w:hint="eastAsia"/>
        </w:rPr>
        <w:t xml:space="preserve"> 스테디셀러</w:t>
      </w:r>
      <w:r w:rsidR="00181C14">
        <w:rPr>
          <w:rFonts w:hint="eastAsia"/>
        </w:rPr>
        <w:t>로서의</w:t>
      </w:r>
      <w:r w:rsidR="00C54CB5">
        <w:rPr>
          <w:rFonts w:hint="eastAsia"/>
        </w:rPr>
        <w:t xml:space="preserve"> </w:t>
      </w:r>
      <w:r w:rsidR="00181C14">
        <w:rPr>
          <w:rFonts w:hint="eastAsia"/>
        </w:rPr>
        <w:t>매력을 더해가고 있다.</w:t>
      </w:r>
      <w:r w:rsidR="00181C14">
        <w:t xml:space="preserve"> </w:t>
      </w:r>
    </w:p>
    <w:p w:rsidR="0059121C" w:rsidRPr="007F18D4" w:rsidRDefault="0059121C" w:rsidP="00101F6C">
      <w:pPr>
        <w:wordWrap/>
        <w:snapToGrid w:val="0"/>
        <w:ind w:right="220"/>
        <w:contextualSpacing/>
      </w:pPr>
    </w:p>
    <w:p w:rsidR="00C30E0F" w:rsidRDefault="00BB4648" w:rsidP="00805887">
      <w:pPr>
        <w:wordWrap/>
        <w:snapToGrid w:val="0"/>
        <w:ind w:right="220"/>
        <w:contextualSpacing/>
      </w:pPr>
      <w:r>
        <w:rPr>
          <w:rFonts w:hint="eastAsia"/>
        </w:rPr>
        <w:t>르노삼성차</w:t>
      </w:r>
      <w:r w:rsidR="00181C14">
        <w:rPr>
          <w:rFonts w:hint="eastAsia"/>
        </w:rPr>
        <w:t xml:space="preserve">는 </w:t>
      </w:r>
      <w:r w:rsidR="00181C14">
        <w:t>4</w:t>
      </w:r>
      <w:r w:rsidR="00181C14">
        <w:rPr>
          <w:rFonts w:hint="eastAsia"/>
        </w:rPr>
        <w:t>월,</w:t>
      </w:r>
      <w:r>
        <w:rPr>
          <w:rFonts w:hint="eastAsia"/>
        </w:rPr>
        <w:t xml:space="preserve"> </w:t>
      </w:r>
      <w:r w:rsidR="00181C14">
        <w:rPr>
          <w:rFonts w:hint="eastAsia"/>
        </w:rPr>
        <w:t xml:space="preserve">수출 품목을 다양화해 전년 동기 대비 </w:t>
      </w:r>
      <w:r w:rsidR="00181C14">
        <w:t>2.2</w:t>
      </w:r>
      <w:r w:rsidR="00181C14">
        <w:rPr>
          <w:rFonts w:hint="eastAsia"/>
        </w:rPr>
        <w:t>%</w:t>
      </w:r>
      <w:r w:rsidR="00181C14">
        <w:t xml:space="preserve"> </w:t>
      </w:r>
      <w:r w:rsidR="00181C14">
        <w:rPr>
          <w:rFonts w:hint="eastAsia"/>
        </w:rPr>
        <w:t xml:space="preserve">오른 </w:t>
      </w:r>
      <w:r w:rsidR="00CE7B31">
        <w:rPr>
          <w:rFonts w:hint="eastAsia"/>
        </w:rPr>
        <w:t xml:space="preserve">수출 </w:t>
      </w:r>
      <w:r w:rsidR="00181C14">
        <w:t>13,74</w:t>
      </w:r>
      <w:r w:rsidR="003F2092">
        <w:t>2</w:t>
      </w:r>
      <w:r w:rsidR="00181C14">
        <w:t xml:space="preserve">대를 </w:t>
      </w:r>
      <w:r w:rsidR="00181C14">
        <w:rPr>
          <w:rFonts w:hint="eastAsia"/>
        </w:rPr>
        <w:t>기록했다.</w:t>
      </w:r>
      <w:r w:rsidR="00181C14">
        <w:t xml:space="preserve"> </w:t>
      </w:r>
      <w:r w:rsidR="00181C14">
        <w:rPr>
          <w:rFonts w:hint="eastAsia"/>
        </w:rPr>
        <w:t xml:space="preserve">북미 시장으로 수출하는 </w:t>
      </w:r>
      <w:proofErr w:type="spellStart"/>
      <w:r w:rsidR="00181C14">
        <w:rPr>
          <w:rFonts w:hint="eastAsia"/>
        </w:rPr>
        <w:t>닛산</w:t>
      </w:r>
      <w:proofErr w:type="spellEnd"/>
      <w:r w:rsidR="00181C14">
        <w:rPr>
          <w:rFonts w:hint="eastAsia"/>
        </w:rPr>
        <w:t xml:space="preserve"> 로그가 가장 많은 </w:t>
      </w:r>
      <w:r w:rsidR="00181C14">
        <w:t>7,940</w:t>
      </w:r>
      <w:r w:rsidR="00181C14">
        <w:rPr>
          <w:rFonts w:hint="eastAsia"/>
        </w:rPr>
        <w:t xml:space="preserve">대, 전세계 </w:t>
      </w:r>
      <w:r w:rsidR="00181C14">
        <w:t>80</w:t>
      </w:r>
      <w:r w:rsidR="00181C14">
        <w:rPr>
          <w:rFonts w:hint="eastAsia"/>
        </w:rPr>
        <w:t xml:space="preserve">개국으로 수출하는 </w:t>
      </w:r>
      <w:r w:rsidR="00181C14">
        <w:t>QM6(</w:t>
      </w:r>
      <w:r w:rsidR="00181C14">
        <w:rPr>
          <w:rFonts w:hint="eastAsia"/>
        </w:rPr>
        <w:t xml:space="preserve">수출명 </w:t>
      </w:r>
      <w:proofErr w:type="spellStart"/>
      <w:r w:rsidR="00181C14">
        <w:rPr>
          <w:rFonts w:hint="eastAsia"/>
        </w:rPr>
        <w:t>꼴레오스</w:t>
      </w:r>
      <w:proofErr w:type="spellEnd"/>
      <w:r w:rsidR="00181C14">
        <w:rPr>
          <w:rFonts w:hint="eastAsia"/>
        </w:rPr>
        <w:t xml:space="preserve">)가 </w:t>
      </w:r>
      <w:r w:rsidR="00181C14">
        <w:t>4,555</w:t>
      </w:r>
      <w:r w:rsidR="00181C14">
        <w:rPr>
          <w:rFonts w:hint="eastAsia"/>
        </w:rPr>
        <w:t>대가 선적됐다.</w:t>
      </w:r>
      <w:r w:rsidR="00181C14">
        <w:t xml:space="preserve"> </w:t>
      </w:r>
      <w:r w:rsidR="00181C14">
        <w:rPr>
          <w:rFonts w:hint="eastAsia"/>
        </w:rPr>
        <w:t xml:space="preserve">그 외에 </w:t>
      </w:r>
      <w:r w:rsidR="00181C14">
        <w:t>SM6(</w:t>
      </w:r>
      <w:proofErr w:type="spellStart"/>
      <w:r w:rsidR="00181C14">
        <w:rPr>
          <w:rFonts w:hint="eastAsia"/>
        </w:rPr>
        <w:t>수출명</w:t>
      </w:r>
      <w:proofErr w:type="spellEnd"/>
      <w:r w:rsidR="00181C14">
        <w:rPr>
          <w:rFonts w:hint="eastAsia"/>
        </w:rPr>
        <w:t xml:space="preserve"> </w:t>
      </w:r>
      <w:proofErr w:type="spellStart"/>
      <w:r w:rsidR="00181C14">
        <w:rPr>
          <w:rFonts w:hint="eastAsia"/>
        </w:rPr>
        <w:t>탈리스만</w:t>
      </w:r>
      <w:proofErr w:type="spellEnd"/>
      <w:r w:rsidR="00181C14">
        <w:rPr>
          <w:rFonts w:hint="eastAsia"/>
        </w:rPr>
        <w:t>)</w:t>
      </w:r>
      <w:r w:rsidR="00181C14">
        <w:t xml:space="preserve"> </w:t>
      </w:r>
      <w:r w:rsidR="00181C14">
        <w:rPr>
          <w:rFonts w:hint="eastAsia"/>
        </w:rPr>
        <w:t>역시</w:t>
      </w:r>
      <w:r w:rsidR="00181C14" w:rsidRPr="00181C14">
        <w:rPr>
          <w:rFonts w:hint="eastAsia"/>
        </w:rPr>
        <w:t xml:space="preserve"> </w:t>
      </w:r>
      <w:r w:rsidR="00181C14">
        <w:rPr>
          <w:rFonts w:hint="eastAsia"/>
        </w:rPr>
        <w:t>전달보다 41.</w:t>
      </w:r>
      <w:r w:rsidR="003F2092">
        <w:t>7</w:t>
      </w:r>
      <w:r w:rsidR="00181C14">
        <w:t xml:space="preserve">% </w:t>
      </w:r>
      <w:r w:rsidR="00181C14">
        <w:rPr>
          <w:rFonts w:hint="eastAsia"/>
        </w:rPr>
        <w:t xml:space="preserve">많아진 </w:t>
      </w:r>
      <w:r w:rsidR="003F2092">
        <w:t>1,244</w:t>
      </w:r>
      <w:r w:rsidR="00181C14">
        <w:rPr>
          <w:rFonts w:hint="eastAsia"/>
        </w:rPr>
        <w:t>대를 수출해 가며 점차 수출 물량을 늘리고 있다.</w:t>
      </w:r>
      <w:r w:rsidR="00181C14">
        <w:t xml:space="preserve"> </w:t>
      </w:r>
      <w:r w:rsidR="00C30E0F">
        <w:br w:type="page"/>
      </w:r>
    </w:p>
    <w:p w:rsidR="00B94B61" w:rsidRDefault="00B94B61" w:rsidP="00B94B61">
      <w:pPr>
        <w:widowControl/>
        <w:wordWrap/>
        <w:autoSpaceDE/>
        <w:autoSpaceDN/>
        <w:spacing w:after="160" w:line="259" w:lineRule="auto"/>
      </w:pPr>
    </w:p>
    <w:p w:rsidR="001F44DA" w:rsidRPr="001F44DA" w:rsidRDefault="00FD593E" w:rsidP="00B94B61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 xml:space="preserve">&lt;르노삼성자동차 </w:t>
      </w:r>
      <w:r w:rsidR="001F44DA">
        <w:t>2017</w:t>
      </w:r>
      <w:r>
        <w:rPr>
          <w:rFonts w:hint="eastAsia"/>
        </w:rPr>
        <w:t xml:space="preserve">년 </w:t>
      </w:r>
      <w:r w:rsidR="00993022">
        <w:t>4</w:t>
      </w:r>
      <w:r>
        <w:rPr>
          <w:rFonts w:hint="eastAsia"/>
        </w:rPr>
        <w:t>월 판매 실적&gt;</w:t>
      </w:r>
    </w:p>
    <w:tbl>
      <w:tblPr>
        <w:tblW w:w="9915" w:type="dxa"/>
        <w:tblInd w:w="-4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C9219D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1F44DA" w:rsidP="008F31E0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kern w:val="0"/>
                <w:sz w:val="18"/>
                <w:szCs w:val="18"/>
              </w:rPr>
              <w:t>2017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년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993022">
              <w:rPr>
                <w:rFonts w:cs="굴림"/>
                <w:b/>
                <w:kern w:val="0"/>
                <w:sz w:val="18"/>
                <w:szCs w:val="18"/>
              </w:rPr>
              <w:t>4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1E0" w:rsidRDefault="00780A9D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</w:t>
            </w:r>
            <w:r w:rsidR="00542620">
              <w:rPr>
                <w:rFonts w:cs="굴림"/>
                <w:kern w:val="0"/>
                <w:sz w:val="18"/>
                <w:szCs w:val="18"/>
              </w:rPr>
              <w:t>7</w:t>
            </w:r>
            <w:r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993022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3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993022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4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9D5B66">
              <w:rPr>
                <w:rFonts w:cs="굴림"/>
                <w:kern w:val="0"/>
                <w:sz w:val="18"/>
                <w:szCs w:val="18"/>
              </w:rPr>
              <w:t>~</w:t>
            </w:r>
            <w:r w:rsidR="00993022">
              <w:rPr>
                <w:rFonts w:cs="굴림"/>
                <w:kern w:val="0"/>
                <w:sz w:val="18"/>
                <w:szCs w:val="18"/>
              </w:rPr>
              <w:t>4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C9219D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2017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993022" w:rsidTr="00613A23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-14.7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-15.4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2,184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0.1 </w:t>
            </w:r>
          </w:p>
        </w:tc>
      </w:tr>
      <w:tr w:rsidR="00993022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3,950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4,848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-18.5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5,195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-24.0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16,227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12,283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32.1 </w:t>
            </w:r>
          </w:p>
        </w:tc>
      </w:tr>
      <w:tr w:rsidR="00993022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-24.0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-56.0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3,464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-56.1 </w:t>
            </w:r>
          </w:p>
        </w:tc>
      </w:tr>
      <w:tr w:rsidR="00993022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-19.4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-39.4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1,886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2,886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-34.7 </w:t>
            </w:r>
          </w:p>
        </w:tc>
      </w:tr>
      <w:tr w:rsidR="00993022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3022" w:rsidRDefault="00993022" w:rsidP="0099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2,183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2,422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-9.9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9,557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993022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-100.0 </w:t>
            </w:r>
          </w:p>
        </w:tc>
      </w:tr>
      <w:tr w:rsidR="00993022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1,627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-25.0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11.5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3,042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3,759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-19.1 </w:t>
            </w:r>
          </w:p>
        </w:tc>
      </w:tr>
      <w:tr w:rsidR="00993022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54.5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44.2 </w:t>
            </w:r>
          </w:p>
        </w:tc>
      </w:tr>
      <w:tr w:rsidR="00993022" w:rsidTr="00613A23">
        <w:trPr>
          <w:trHeight w:val="272"/>
        </w:trPr>
        <w:tc>
          <w:tcPr>
            <w:tcW w:w="573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993022" w:rsidRDefault="00993022" w:rsidP="00993022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TWIZY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AD73C6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22" w:rsidRDefault="00993022" w:rsidP="009930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993022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993022" w:rsidRDefault="00993022" w:rsidP="00993022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93022" w:rsidRDefault="00993022" w:rsidP="0099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8,702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93022" w:rsidRDefault="00993022" w:rsidP="0099302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10,510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993022" w:rsidRDefault="00993022" w:rsidP="0099302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-17.2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93022" w:rsidRDefault="00993022" w:rsidP="0099302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8,536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993022" w:rsidRDefault="00993022" w:rsidP="0099302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93022" w:rsidRDefault="00993022" w:rsidP="0099302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34,660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93022" w:rsidRDefault="00993022" w:rsidP="0099302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25,135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93022" w:rsidRDefault="00993022" w:rsidP="0099302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37.9</w:t>
            </w:r>
          </w:p>
        </w:tc>
      </w:tr>
      <w:tr w:rsidR="00AD73C6" w:rsidTr="00BA41E7">
        <w:trPr>
          <w:trHeight w:val="272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73C6" w:rsidRDefault="00AD73C6" w:rsidP="00AD73C6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3C6" w:rsidRDefault="00AD73C6" w:rsidP="00AD73C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3C6" w:rsidRDefault="003F2092" w:rsidP="00AD73C6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1,244</w:t>
            </w:r>
            <w:r w:rsidR="00AD73C6"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3C6" w:rsidRDefault="00AD73C6" w:rsidP="00AD73C6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878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D73C6" w:rsidRDefault="003F2092" w:rsidP="00AD73C6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41.7</w:t>
            </w:r>
            <w:r w:rsidR="00AD73C6"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3C6" w:rsidRDefault="00AD73C6" w:rsidP="00AD73C6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D73C6" w:rsidRDefault="003F2092" w:rsidP="00AD73C6">
            <w:pPr>
              <w:jc w:val="right"/>
              <w:rPr>
                <w:color w:val="000000"/>
                <w:sz w:val="20"/>
              </w:rPr>
            </w:pPr>
            <w:r w:rsidRPr="003F2092">
              <w:rPr>
                <w:color w:val="000000"/>
                <w:sz w:val="20"/>
              </w:rPr>
              <w:t>41,366.7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3C6" w:rsidRDefault="00AD73C6" w:rsidP="003F209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3,05</w:t>
            </w:r>
            <w:r w:rsidR="003F2092">
              <w:rPr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3C6" w:rsidRDefault="00AD73C6" w:rsidP="00AD73C6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73C6" w:rsidRDefault="00B66432" w:rsidP="003F20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  <w:r w:rsidR="003F2092">
              <w:rPr>
                <w:color w:val="000000"/>
                <w:sz w:val="20"/>
              </w:rPr>
              <w:t>33</w:t>
            </w:r>
          </w:p>
        </w:tc>
      </w:tr>
      <w:tr w:rsidR="009250A9" w:rsidTr="00BA41E7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50A9" w:rsidRDefault="009250A9" w:rsidP="009250A9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120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　</w:t>
            </w:r>
          </w:p>
        </w:tc>
      </w:tr>
      <w:tr w:rsidR="009250A9" w:rsidTr="00BA41E7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250A9" w:rsidRDefault="009250A9" w:rsidP="009250A9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0A9" w:rsidRDefault="009250A9" w:rsidP="009250A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-72.7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-98.9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-83.3 </w:t>
            </w:r>
          </w:p>
        </w:tc>
      </w:tr>
      <w:tr w:rsidR="009250A9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250A9" w:rsidRDefault="009250A9" w:rsidP="009250A9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0A9" w:rsidRDefault="009250A9" w:rsidP="009250A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1,257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9250A9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50A9" w:rsidRDefault="009250A9" w:rsidP="009250A9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4,555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4,382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3.9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11,792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9250A9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250A9" w:rsidRDefault="009250A9" w:rsidP="009250A9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0A9" w:rsidRDefault="009250A9" w:rsidP="009250A9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7,940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9,500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-16.4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12,999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-38.9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38,999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49,689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A9" w:rsidRDefault="009250A9" w:rsidP="009250A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-21.5 </w:t>
            </w:r>
          </w:p>
        </w:tc>
      </w:tr>
      <w:tr w:rsidR="009250A9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9250A9" w:rsidRDefault="009250A9" w:rsidP="009250A9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50A9" w:rsidRDefault="003F2092" w:rsidP="009250A9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13,742</w:t>
            </w:r>
            <w:r w:rsidR="009250A9"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14,771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-7.0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13,445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2.2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50A9" w:rsidRDefault="003F2092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53,903</w:t>
            </w:r>
            <w:r w:rsidR="009250A9"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51,429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4.8 </w:t>
            </w:r>
          </w:p>
        </w:tc>
      </w:tr>
      <w:tr w:rsidR="009250A9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9250A9" w:rsidRDefault="009250A9" w:rsidP="009250A9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250A9" w:rsidRDefault="009250A9" w:rsidP="003F209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22,44</w:t>
            </w:r>
            <w:r w:rsidR="003F2092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25,281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-11.2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21,981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2.1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250A9" w:rsidRDefault="009250A9" w:rsidP="003F20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88,56</w:t>
            </w:r>
            <w:r w:rsidR="003F209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76,564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250A9" w:rsidRDefault="009250A9" w:rsidP="009250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15.7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F642EA" w:rsidRDefault="00F642EA" w:rsidP="009E6C10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060F0E">
        <w:rPr>
          <w:rFonts w:hint="eastAsia"/>
        </w:rPr>
        <w:t>황재모 과장</w:t>
      </w:r>
      <w:r>
        <w:rPr>
          <w:rFonts w:hint="eastAsia"/>
        </w:rPr>
        <w:t xml:space="preserve"> </w:t>
      </w:r>
      <w:r w:rsidR="004C4094">
        <w:rPr>
          <w:rFonts w:hint="eastAsia"/>
        </w:rPr>
        <w:t>(0</w:t>
      </w:r>
      <w:r w:rsidR="004C4094">
        <w:t>10-3456-3445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Pr="004C4094" w:rsidRDefault="00F642EA"/>
    <w:sectPr w:rsidR="00F642EA" w:rsidRPr="004C409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92" w:rsidRDefault="003F2092" w:rsidP="00FD593E">
      <w:r>
        <w:separator/>
      </w:r>
    </w:p>
  </w:endnote>
  <w:endnote w:type="continuationSeparator" w:id="0">
    <w:p w:rsidR="003F2092" w:rsidRDefault="003F2092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92" w:rsidRDefault="003F2092" w:rsidP="00FD593E">
      <w:r>
        <w:separator/>
      </w:r>
    </w:p>
  </w:footnote>
  <w:footnote w:type="continuationSeparator" w:id="0">
    <w:p w:rsidR="003F2092" w:rsidRDefault="003F2092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92" w:rsidRPr="00FD593E" w:rsidRDefault="003F2092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3F2092" w:rsidRPr="00FD593E" w:rsidRDefault="004C4094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3F2092">
      <w:rPr>
        <w:rFonts w:ascii="Arial" w:eastAsia="Arial Unicode MS" w:hAnsi="Arial" w:cs="Arial"/>
        <w:sz w:val="24"/>
        <w:szCs w:val="24"/>
      </w:rPr>
      <w:t>2017</w:t>
    </w:r>
    <w:r w:rsidR="003F2092" w:rsidRPr="00FD593E">
      <w:rPr>
        <w:rFonts w:ascii="Arial" w:eastAsia="Arial Unicode MS" w:hAnsi="Arial" w:cs="Arial"/>
        <w:sz w:val="24"/>
        <w:szCs w:val="24"/>
      </w:rPr>
      <w:t>년</w:t>
    </w:r>
    <w:r w:rsidR="003F2092">
      <w:rPr>
        <w:rFonts w:ascii="Arial" w:eastAsia="Arial Unicode MS" w:hAnsi="Arial" w:cs="Arial"/>
        <w:sz w:val="24"/>
        <w:szCs w:val="24"/>
      </w:rPr>
      <w:t xml:space="preserve"> 5</w:t>
    </w:r>
    <w:r w:rsidR="003F2092" w:rsidRPr="00FD593E">
      <w:rPr>
        <w:rFonts w:ascii="Arial" w:eastAsia="Arial Unicode MS" w:hAnsi="Arial" w:cs="Arial"/>
        <w:sz w:val="24"/>
        <w:szCs w:val="24"/>
      </w:rPr>
      <w:t>월</w:t>
    </w:r>
    <w:r w:rsidR="003F2092">
      <w:rPr>
        <w:rFonts w:ascii="Arial" w:eastAsia="Arial Unicode MS" w:hAnsi="Arial" w:cs="Arial"/>
        <w:sz w:val="24"/>
        <w:szCs w:val="24"/>
      </w:rPr>
      <w:t xml:space="preserve"> 2</w:t>
    </w:r>
    <w:r w:rsidR="003F2092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5BB3"/>
    <w:rsid w:val="00016425"/>
    <w:rsid w:val="000233AC"/>
    <w:rsid w:val="000372F3"/>
    <w:rsid w:val="000520F0"/>
    <w:rsid w:val="00053CE2"/>
    <w:rsid w:val="00055D74"/>
    <w:rsid w:val="00060F0E"/>
    <w:rsid w:val="000633A1"/>
    <w:rsid w:val="000729A2"/>
    <w:rsid w:val="00075402"/>
    <w:rsid w:val="000813BA"/>
    <w:rsid w:val="000853FD"/>
    <w:rsid w:val="00085EBB"/>
    <w:rsid w:val="000A08C2"/>
    <w:rsid w:val="000A6493"/>
    <w:rsid w:val="000B0C75"/>
    <w:rsid w:val="000B66F5"/>
    <w:rsid w:val="000C5B54"/>
    <w:rsid w:val="000E23CA"/>
    <w:rsid w:val="00101F6C"/>
    <w:rsid w:val="00107BDA"/>
    <w:rsid w:val="00121952"/>
    <w:rsid w:val="0014417F"/>
    <w:rsid w:val="00150117"/>
    <w:rsid w:val="00162AD7"/>
    <w:rsid w:val="0017278C"/>
    <w:rsid w:val="00173824"/>
    <w:rsid w:val="00181C14"/>
    <w:rsid w:val="001827AA"/>
    <w:rsid w:val="00183CB1"/>
    <w:rsid w:val="001864F6"/>
    <w:rsid w:val="001875EF"/>
    <w:rsid w:val="001936CD"/>
    <w:rsid w:val="00195F38"/>
    <w:rsid w:val="001A1701"/>
    <w:rsid w:val="001A3DF3"/>
    <w:rsid w:val="001B1011"/>
    <w:rsid w:val="001B7540"/>
    <w:rsid w:val="001C120F"/>
    <w:rsid w:val="001C1A77"/>
    <w:rsid w:val="001D053C"/>
    <w:rsid w:val="001D4B70"/>
    <w:rsid w:val="001D5371"/>
    <w:rsid w:val="001E2CEB"/>
    <w:rsid w:val="001F44DA"/>
    <w:rsid w:val="002007C4"/>
    <w:rsid w:val="00201522"/>
    <w:rsid w:val="0020446B"/>
    <w:rsid w:val="002153D1"/>
    <w:rsid w:val="00216173"/>
    <w:rsid w:val="00216563"/>
    <w:rsid w:val="00216EB9"/>
    <w:rsid w:val="002204B4"/>
    <w:rsid w:val="002208EB"/>
    <w:rsid w:val="00224B3D"/>
    <w:rsid w:val="00227D42"/>
    <w:rsid w:val="00227E59"/>
    <w:rsid w:val="0023547F"/>
    <w:rsid w:val="00245682"/>
    <w:rsid w:val="00254261"/>
    <w:rsid w:val="00254D2E"/>
    <w:rsid w:val="002563F6"/>
    <w:rsid w:val="00257FBB"/>
    <w:rsid w:val="00280469"/>
    <w:rsid w:val="0028497E"/>
    <w:rsid w:val="00292B32"/>
    <w:rsid w:val="002932A0"/>
    <w:rsid w:val="002B071F"/>
    <w:rsid w:val="002F2716"/>
    <w:rsid w:val="00310DCD"/>
    <w:rsid w:val="0033095B"/>
    <w:rsid w:val="00332CCB"/>
    <w:rsid w:val="00345F36"/>
    <w:rsid w:val="00347F1B"/>
    <w:rsid w:val="0035101A"/>
    <w:rsid w:val="00351F9A"/>
    <w:rsid w:val="00353D3A"/>
    <w:rsid w:val="003547BB"/>
    <w:rsid w:val="00370A85"/>
    <w:rsid w:val="003749F1"/>
    <w:rsid w:val="00377174"/>
    <w:rsid w:val="00385745"/>
    <w:rsid w:val="00390642"/>
    <w:rsid w:val="00390AD9"/>
    <w:rsid w:val="00391C9C"/>
    <w:rsid w:val="003A1EB6"/>
    <w:rsid w:val="003B0F8C"/>
    <w:rsid w:val="003B1ACB"/>
    <w:rsid w:val="003C55FA"/>
    <w:rsid w:val="003C5DDB"/>
    <w:rsid w:val="003D4718"/>
    <w:rsid w:val="003E3CDE"/>
    <w:rsid w:val="003F2092"/>
    <w:rsid w:val="003F2F32"/>
    <w:rsid w:val="00423A84"/>
    <w:rsid w:val="00445F18"/>
    <w:rsid w:val="004546D6"/>
    <w:rsid w:val="00462C04"/>
    <w:rsid w:val="004762C7"/>
    <w:rsid w:val="00490546"/>
    <w:rsid w:val="0049720E"/>
    <w:rsid w:val="004A0124"/>
    <w:rsid w:val="004A1DED"/>
    <w:rsid w:val="004A6B2B"/>
    <w:rsid w:val="004B7DE0"/>
    <w:rsid w:val="004C4094"/>
    <w:rsid w:val="004D50B5"/>
    <w:rsid w:val="004E6EC7"/>
    <w:rsid w:val="004F003F"/>
    <w:rsid w:val="00500FF1"/>
    <w:rsid w:val="00503D12"/>
    <w:rsid w:val="00513C08"/>
    <w:rsid w:val="005161B3"/>
    <w:rsid w:val="00516E33"/>
    <w:rsid w:val="005248B9"/>
    <w:rsid w:val="005324C1"/>
    <w:rsid w:val="00542620"/>
    <w:rsid w:val="00545B3E"/>
    <w:rsid w:val="0054639C"/>
    <w:rsid w:val="005602DF"/>
    <w:rsid w:val="00574B54"/>
    <w:rsid w:val="0059121C"/>
    <w:rsid w:val="00593E37"/>
    <w:rsid w:val="005942FA"/>
    <w:rsid w:val="00594FD3"/>
    <w:rsid w:val="00596E39"/>
    <w:rsid w:val="005B349E"/>
    <w:rsid w:val="005B4060"/>
    <w:rsid w:val="005B497B"/>
    <w:rsid w:val="005B5D40"/>
    <w:rsid w:val="005C1A65"/>
    <w:rsid w:val="005D0963"/>
    <w:rsid w:val="005D1339"/>
    <w:rsid w:val="005D3644"/>
    <w:rsid w:val="005D4B9B"/>
    <w:rsid w:val="005E106C"/>
    <w:rsid w:val="005E14D2"/>
    <w:rsid w:val="005E2EE3"/>
    <w:rsid w:val="005E3E16"/>
    <w:rsid w:val="005E45AD"/>
    <w:rsid w:val="005F65C3"/>
    <w:rsid w:val="006016BC"/>
    <w:rsid w:val="00613A23"/>
    <w:rsid w:val="0062076B"/>
    <w:rsid w:val="00625B86"/>
    <w:rsid w:val="00636DCB"/>
    <w:rsid w:val="0064371E"/>
    <w:rsid w:val="00645E72"/>
    <w:rsid w:val="0065266B"/>
    <w:rsid w:val="006567AE"/>
    <w:rsid w:val="00665D7A"/>
    <w:rsid w:val="00683F65"/>
    <w:rsid w:val="00687E17"/>
    <w:rsid w:val="00695682"/>
    <w:rsid w:val="006A07C4"/>
    <w:rsid w:val="006C06C3"/>
    <w:rsid w:val="006C6198"/>
    <w:rsid w:val="006E2E4D"/>
    <w:rsid w:val="006E2F95"/>
    <w:rsid w:val="006F3D4D"/>
    <w:rsid w:val="007146C6"/>
    <w:rsid w:val="007149C8"/>
    <w:rsid w:val="00725C7B"/>
    <w:rsid w:val="00732285"/>
    <w:rsid w:val="00733D40"/>
    <w:rsid w:val="007502D4"/>
    <w:rsid w:val="007530F7"/>
    <w:rsid w:val="00755F34"/>
    <w:rsid w:val="007613D6"/>
    <w:rsid w:val="00765284"/>
    <w:rsid w:val="00765ADE"/>
    <w:rsid w:val="00772535"/>
    <w:rsid w:val="00780A9D"/>
    <w:rsid w:val="00793A99"/>
    <w:rsid w:val="007941BF"/>
    <w:rsid w:val="00797098"/>
    <w:rsid w:val="007F18D4"/>
    <w:rsid w:val="007F4DDB"/>
    <w:rsid w:val="007F5B35"/>
    <w:rsid w:val="00804732"/>
    <w:rsid w:val="0080523A"/>
    <w:rsid w:val="008052A0"/>
    <w:rsid w:val="00805887"/>
    <w:rsid w:val="00805D8D"/>
    <w:rsid w:val="00807797"/>
    <w:rsid w:val="008144EA"/>
    <w:rsid w:val="00815ED1"/>
    <w:rsid w:val="008175C3"/>
    <w:rsid w:val="00817894"/>
    <w:rsid w:val="00823413"/>
    <w:rsid w:val="00832CBD"/>
    <w:rsid w:val="008349B4"/>
    <w:rsid w:val="00852AE6"/>
    <w:rsid w:val="00856658"/>
    <w:rsid w:val="00856DD4"/>
    <w:rsid w:val="0086785F"/>
    <w:rsid w:val="00872AEA"/>
    <w:rsid w:val="00882D7C"/>
    <w:rsid w:val="00887BC0"/>
    <w:rsid w:val="0089001E"/>
    <w:rsid w:val="0089116D"/>
    <w:rsid w:val="00891F54"/>
    <w:rsid w:val="008938F9"/>
    <w:rsid w:val="00897F0C"/>
    <w:rsid w:val="008A4333"/>
    <w:rsid w:val="008C1B3A"/>
    <w:rsid w:val="008D61F6"/>
    <w:rsid w:val="008F31E0"/>
    <w:rsid w:val="00912C5F"/>
    <w:rsid w:val="009142CD"/>
    <w:rsid w:val="00915F0A"/>
    <w:rsid w:val="00921C1D"/>
    <w:rsid w:val="009250A9"/>
    <w:rsid w:val="00936FC8"/>
    <w:rsid w:val="0094320A"/>
    <w:rsid w:val="009437DC"/>
    <w:rsid w:val="00943D45"/>
    <w:rsid w:val="009452D5"/>
    <w:rsid w:val="0096429A"/>
    <w:rsid w:val="0096587E"/>
    <w:rsid w:val="00975237"/>
    <w:rsid w:val="009775A4"/>
    <w:rsid w:val="00982C16"/>
    <w:rsid w:val="00990FBD"/>
    <w:rsid w:val="009925E4"/>
    <w:rsid w:val="00993022"/>
    <w:rsid w:val="009937DB"/>
    <w:rsid w:val="009A73AC"/>
    <w:rsid w:val="009B2094"/>
    <w:rsid w:val="009B5EF0"/>
    <w:rsid w:val="009C0D2A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00420"/>
    <w:rsid w:val="00A05294"/>
    <w:rsid w:val="00A079A5"/>
    <w:rsid w:val="00A13DEC"/>
    <w:rsid w:val="00A42C40"/>
    <w:rsid w:val="00A4313D"/>
    <w:rsid w:val="00A50C8D"/>
    <w:rsid w:val="00A62808"/>
    <w:rsid w:val="00A6711C"/>
    <w:rsid w:val="00A751BF"/>
    <w:rsid w:val="00A82358"/>
    <w:rsid w:val="00A82815"/>
    <w:rsid w:val="00A85058"/>
    <w:rsid w:val="00A85E38"/>
    <w:rsid w:val="00A864CB"/>
    <w:rsid w:val="00AB3CF6"/>
    <w:rsid w:val="00AC18D6"/>
    <w:rsid w:val="00AC34C2"/>
    <w:rsid w:val="00AC53D0"/>
    <w:rsid w:val="00AD73C6"/>
    <w:rsid w:val="00AE03D5"/>
    <w:rsid w:val="00AF133A"/>
    <w:rsid w:val="00B25C25"/>
    <w:rsid w:val="00B3093F"/>
    <w:rsid w:val="00B45A2C"/>
    <w:rsid w:val="00B66432"/>
    <w:rsid w:val="00B725A6"/>
    <w:rsid w:val="00B725F1"/>
    <w:rsid w:val="00B7267F"/>
    <w:rsid w:val="00B76441"/>
    <w:rsid w:val="00B94B61"/>
    <w:rsid w:val="00B96A29"/>
    <w:rsid w:val="00BA41E7"/>
    <w:rsid w:val="00BB16F7"/>
    <w:rsid w:val="00BB35BD"/>
    <w:rsid w:val="00BB4648"/>
    <w:rsid w:val="00BC3D97"/>
    <w:rsid w:val="00BD15BB"/>
    <w:rsid w:val="00BD31D8"/>
    <w:rsid w:val="00BD39F2"/>
    <w:rsid w:val="00BD5A35"/>
    <w:rsid w:val="00BD6A28"/>
    <w:rsid w:val="00BF027D"/>
    <w:rsid w:val="00BF347E"/>
    <w:rsid w:val="00BF5A59"/>
    <w:rsid w:val="00BF5D3C"/>
    <w:rsid w:val="00C102B1"/>
    <w:rsid w:val="00C14C7E"/>
    <w:rsid w:val="00C30E0F"/>
    <w:rsid w:val="00C3215B"/>
    <w:rsid w:val="00C338C7"/>
    <w:rsid w:val="00C33FA2"/>
    <w:rsid w:val="00C41AEC"/>
    <w:rsid w:val="00C455E4"/>
    <w:rsid w:val="00C46B83"/>
    <w:rsid w:val="00C54CB5"/>
    <w:rsid w:val="00C75943"/>
    <w:rsid w:val="00C80C7E"/>
    <w:rsid w:val="00C82CDC"/>
    <w:rsid w:val="00C8478E"/>
    <w:rsid w:val="00C91F73"/>
    <w:rsid w:val="00C9219D"/>
    <w:rsid w:val="00C93DA1"/>
    <w:rsid w:val="00CB1BC1"/>
    <w:rsid w:val="00CC128F"/>
    <w:rsid w:val="00CC7003"/>
    <w:rsid w:val="00CD2D8D"/>
    <w:rsid w:val="00CD655D"/>
    <w:rsid w:val="00CE2490"/>
    <w:rsid w:val="00CE7B31"/>
    <w:rsid w:val="00CF520E"/>
    <w:rsid w:val="00CF58D6"/>
    <w:rsid w:val="00CF6E84"/>
    <w:rsid w:val="00CF7BC9"/>
    <w:rsid w:val="00D16198"/>
    <w:rsid w:val="00D344E8"/>
    <w:rsid w:val="00D3745F"/>
    <w:rsid w:val="00D42AB0"/>
    <w:rsid w:val="00D5328C"/>
    <w:rsid w:val="00D66415"/>
    <w:rsid w:val="00D8164E"/>
    <w:rsid w:val="00D873EC"/>
    <w:rsid w:val="00D87B69"/>
    <w:rsid w:val="00D950DF"/>
    <w:rsid w:val="00D97770"/>
    <w:rsid w:val="00DA5D16"/>
    <w:rsid w:val="00DB03D2"/>
    <w:rsid w:val="00DB2AA5"/>
    <w:rsid w:val="00DB4CFB"/>
    <w:rsid w:val="00DB6861"/>
    <w:rsid w:val="00DB7064"/>
    <w:rsid w:val="00DD06D5"/>
    <w:rsid w:val="00DD06DE"/>
    <w:rsid w:val="00DD3B3E"/>
    <w:rsid w:val="00DD3CAF"/>
    <w:rsid w:val="00DD40C9"/>
    <w:rsid w:val="00DE0A58"/>
    <w:rsid w:val="00DE73FE"/>
    <w:rsid w:val="00DF4749"/>
    <w:rsid w:val="00E22626"/>
    <w:rsid w:val="00E22B04"/>
    <w:rsid w:val="00E251B8"/>
    <w:rsid w:val="00E32400"/>
    <w:rsid w:val="00E472EA"/>
    <w:rsid w:val="00E53CA1"/>
    <w:rsid w:val="00E6640F"/>
    <w:rsid w:val="00E66D36"/>
    <w:rsid w:val="00E727E6"/>
    <w:rsid w:val="00E737A0"/>
    <w:rsid w:val="00E813F7"/>
    <w:rsid w:val="00E846E3"/>
    <w:rsid w:val="00E90472"/>
    <w:rsid w:val="00E9253D"/>
    <w:rsid w:val="00E97B0A"/>
    <w:rsid w:val="00EA46E1"/>
    <w:rsid w:val="00EB02BA"/>
    <w:rsid w:val="00EC1418"/>
    <w:rsid w:val="00ED21DA"/>
    <w:rsid w:val="00EE71B9"/>
    <w:rsid w:val="00EF5B80"/>
    <w:rsid w:val="00EF6196"/>
    <w:rsid w:val="00F02A37"/>
    <w:rsid w:val="00F065F0"/>
    <w:rsid w:val="00F16319"/>
    <w:rsid w:val="00F22506"/>
    <w:rsid w:val="00F253B9"/>
    <w:rsid w:val="00F42C82"/>
    <w:rsid w:val="00F631E6"/>
    <w:rsid w:val="00F642EA"/>
    <w:rsid w:val="00F67825"/>
    <w:rsid w:val="00F72943"/>
    <w:rsid w:val="00F74A10"/>
    <w:rsid w:val="00F75D8C"/>
    <w:rsid w:val="00F812F4"/>
    <w:rsid w:val="00F82D8E"/>
    <w:rsid w:val="00F9512E"/>
    <w:rsid w:val="00FA14B6"/>
    <w:rsid w:val="00FC1728"/>
    <w:rsid w:val="00FC3377"/>
    <w:rsid w:val="00FD0046"/>
    <w:rsid w:val="00FD593E"/>
    <w:rsid w:val="00FE26DF"/>
    <w:rsid w:val="00FE5C0F"/>
    <w:rsid w:val="00FE6C79"/>
    <w:rsid w:val="00FF47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7997-DCFC-4A56-949B-DABC4538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10</cp:revision>
  <cp:lastPrinted>2017-04-03T03:22:00Z</cp:lastPrinted>
  <dcterms:created xsi:type="dcterms:W3CDTF">2017-05-01T17:15:00Z</dcterms:created>
  <dcterms:modified xsi:type="dcterms:W3CDTF">2017-05-02T04:56:00Z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1115307779</vt:i4>
  </property>
  <property fmtid="{D5CDD505-2E9C-101B-9397-08002B2CF9AE}" pid="3" name="_NewReviewCycle">
    <vt:lpwstr/>
  </property>
  <property fmtid="{D5CDD505-2E9C-101B-9397-08002B2CF9AE}" pid="4" name="_EmailSubject">
    <vt:lpwstr>[르노삼성] 4월 판매실적 보도자료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HWANG Jaemo/황재모</vt:lpwstr>
  </property>
</Properties>
</file>