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1C5C" w14:textId="77777777" w:rsidR="001C120F" w:rsidRDefault="001C120F"/>
    <w:p w14:paraId="658738C7" w14:textId="27016673" w:rsidR="00DC6370" w:rsidRDefault="00DC6370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>
        <w:rPr>
          <w:rFonts w:hint="eastAsia"/>
          <w:b/>
          <w:sz w:val="32"/>
          <w:szCs w:val="32"/>
        </w:rPr>
        <w:t>자동</w:t>
      </w:r>
      <w:r w:rsidRPr="00085EBB">
        <w:rPr>
          <w:rFonts w:hint="eastAsia"/>
          <w:b/>
          <w:sz w:val="32"/>
          <w:szCs w:val="32"/>
        </w:rPr>
        <w:t>차,</w:t>
      </w:r>
      <w:r>
        <w:rPr>
          <w:b/>
          <w:sz w:val="32"/>
          <w:szCs w:val="32"/>
        </w:rPr>
        <w:t xml:space="preserve"> 2018</w:t>
      </w:r>
      <w:r>
        <w:rPr>
          <w:rFonts w:hint="eastAsia"/>
          <w:b/>
          <w:sz w:val="32"/>
          <w:szCs w:val="32"/>
        </w:rPr>
        <w:t xml:space="preserve">년 총 </w:t>
      </w:r>
      <w:r>
        <w:rPr>
          <w:b/>
          <w:sz w:val="32"/>
          <w:szCs w:val="32"/>
        </w:rPr>
        <w:t>227,5</w:t>
      </w:r>
      <w:r w:rsidR="00012CC4">
        <w:rPr>
          <w:b/>
          <w:sz w:val="32"/>
          <w:szCs w:val="32"/>
        </w:rPr>
        <w:t>77</w:t>
      </w:r>
      <w:r>
        <w:rPr>
          <w:rFonts w:hint="eastAsia"/>
          <w:b/>
          <w:sz w:val="32"/>
          <w:szCs w:val="32"/>
        </w:rPr>
        <w:t xml:space="preserve">대 </w:t>
      </w:r>
      <w:r w:rsidR="007C21E0">
        <w:rPr>
          <w:rFonts w:hint="eastAsia"/>
          <w:b/>
          <w:sz w:val="32"/>
          <w:szCs w:val="32"/>
        </w:rPr>
        <w:t>판매</w:t>
      </w:r>
    </w:p>
    <w:p w14:paraId="0F9A1EBC" w14:textId="11C7C153" w:rsidR="00DC6370" w:rsidRPr="00026980" w:rsidRDefault="00DC6370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26980">
        <w:rPr>
          <w:rFonts w:hint="eastAsia"/>
          <w:b/>
          <w:sz w:val="32"/>
          <w:szCs w:val="32"/>
        </w:rPr>
        <w:t xml:space="preserve">내수 </w:t>
      </w:r>
      <w:r>
        <w:rPr>
          <w:b/>
          <w:sz w:val="32"/>
          <w:szCs w:val="32"/>
        </w:rPr>
        <w:t>90</w:t>
      </w:r>
      <w:r w:rsidRPr="0002698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369</w:t>
      </w:r>
      <w:r w:rsidRPr="00026980">
        <w:rPr>
          <w:rFonts w:hint="eastAsia"/>
          <w:b/>
          <w:sz w:val="32"/>
          <w:szCs w:val="32"/>
        </w:rPr>
        <w:t xml:space="preserve">대, 수출 </w:t>
      </w:r>
      <w:r w:rsidRPr="0002698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37</w:t>
      </w:r>
      <w:r w:rsidRPr="0002698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2</w:t>
      </w:r>
      <w:r w:rsidR="00012CC4">
        <w:rPr>
          <w:b/>
          <w:sz w:val="32"/>
          <w:szCs w:val="32"/>
        </w:rPr>
        <w:t>08</w:t>
      </w:r>
      <w:r w:rsidRPr="00026980">
        <w:rPr>
          <w:rFonts w:hint="eastAsia"/>
          <w:b/>
          <w:sz w:val="32"/>
          <w:szCs w:val="32"/>
        </w:rPr>
        <w:t>대</w:t>
      </w:r>
    </w:p>
    <w:p w14:paraId="2699D01D" w14:textId="77777777" w:rsidR="00DC6370" w:rsidRPr="0089001E" w:rsidRDefault="00DC6370" w:rsidP="00506F5D">
      <w:pPr>
        <w:wordWrap/>
        <w:snapToGrid w:val="0"/>
        <w:ind w:right="220"/>
        <w:contextualSpacing/>
        <w:rPr>
          <w:szCs w:val="22"/>
        </w:rPr>
      </w:pPr>
    </w:p>
    <w:p w14:paraId="51AE51D1" w14:textId="77777777" w:rsidR="00BB5CF3" w:rsidRPr="005423A7" w:rsidRDefault="00BB5CF3" w:rsidP="00BB5CF3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 w:val="21"/>
          <w:szCs w:val="21"/>
        </w:rPr>
      </w:pPr>
      <w:r w:rsidRPr="005423A7">
        <w:rPr>
          <w:rFonts w:hint="eastAsia"/>
          <w:b/>
          <w:bCs/>
          <w:sz w:val="21"/>
          <w:szCs w:val="21"/>
        </w:rPr>
        <w:t>‘17년 대비 내수 10.1%, 수출 22.2% 각각 감소, 총 17.8% 판매 줄어</w:t>
      </w:r>
    </w:p>
    <w:p w14:paraId="278596F8" w14:textId="77777777" w:rsidR="00BB5CF3" w:rsidRPr="005423A7" w:rsidRDefault="00BB5CF3" w:rsidP="00BB5CF3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 w:val="21"/>
          <w:szCs w:val="21"/>
        </w:rPr>
      </w:pPr>
      <w:r w:rsidRPr="005423A7">
        <w:rPr>
          <w:rFonts w:hint="eastAsia"/>
          <w:b/>
          <w:bCs/>
          <w:sz w:val="21"/>
          <w:szCs w:val="21"/>
        </w:rPr>
        <w:t>12월 내수 전년 동기비 8.6% 증가한 10,805대 판매, 연간 9만대 달성</w:t>
      </w:r>
    </w:p>
    <w:p w14:paraId="4B060486" w14:textId="4AFD6BFA" w:rsidR="00DC6370" w:rsidRPr="005423A7" w:rsidRDefault="00BB5CF3" w:rsidP="00BB5CF3">
      <w:pPr>
        <w:numPr>
          <w:ilvl w:val="0"/>
          <w:numId w:val="1"/>
        </w:numPr>
        <w:wordWrap/>
        <w:snapToGrid w:val="0"/>
        <w:ind w:right="220"/>
        <w:contextualSpacing/>
        <w:rPr>
          <w:b/>
          <w:sz w:val="21"/>
          <w:szCs w:val="21"/>
        </w:rPr>
      </w:pPr>
      <w:r w:rsidRPr="005423A7">
        <w:rPr>
          <w:rFonts w:hint="eastAsia"/>
          <w:b/>
          <w:bCs/>
          <w:sz w:val="21"/>
          <w:szCs w:val="21"/>
        </w:rPr>
        <w:t>지난해 연간 판매고 60% 해외서 올려</w:t>
      </w:r>
    </w:p>
    <w:p w14:paraId="2EEFF04A" w14:textId="77777777" w:rsidR="00DC6370" w:rsidRPr="00BB5CF3" w:rsidRDefault="00DC6370" w:rsidP="00506F5D">
      <w:pPr>
        <w:wordWrap/>
        <w:snapToGrid w:val="0"/>
        <w:ind w:right="220"/>
        <w:contextualSpacing/>
        <w:rPr>
          <w:b/>
          <w:sz w:val="20"/>
        </w:rPr>
      </w:pPr>
    </w:p>
    <w:p w14:paraId="2359D0E7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18"/>
        </w:rPr>
      </w:pPr>
      <w:r w:rsidRPr="00BB5CF3">
        <w:rPr>
          <w:rFonts w:hint="eastAsia"/>
          <w:sz w:val="20"/>
        </w:rPr>
        <w:t xml:space="preserve">르노삼성자동차(대표이사 </w:t>
      </w:r>
      <w:proofErr w:type="spellStart"/>
      <w:r w:rsidRPr="00BB5CF3">
        <w:rPr>
          <w:rFonts w:hint="eastAsia"/>
          <w:sz w:val="20"/>
        </w:rPr>
        <w:t>도미닉시뇨라</w:t>
      </w:r>
      <w:proofErr w:type="spellEnd"/>
      <w:r w:rsidRPr="00BB5CF3">
        <w:rPr>
          <w:rFonts w:hint="eastAsia"/>
          <w:sz w:val="20"/>
        </w:rPr>
        <w:t>)는 지난해 12월 내수 10,805대와 수출 7,657대로 총 18,462대를 판매했다. 이에 따라 2018년 한해 동안 내수 90,369대, 수출 137,208대로 총 227,577대를 판매했다.</w:t>
      </w:r>
    </w:p>
    <w:p w14:paraId="47AFF95F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44FE87FB" w14:textId="01B725BB" w:rsidR="00BB5CF3" w:rsidRPr="00BB5CF3" w:rsidRDefault="00DC5EFD" w:rsidP="00BB5CF3">
      <w:pPr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국내 내수 시장 침체 여파로 </w:t>
      </w:r>
      <w:proofErr w:type="spellStart"/>
      <w:r w:rsidRPr="00BB5CF3">
        <w:rPr>
          <w:rFonts w:hint="eastAsia"/>
          <w:sz w:val="20"/>
        </w:rPr>
        <w:t>르노삼성자동차</w:t>
      </w:r>
      <w:r>
        <w:rPr>
          <w:rFonts w:hint="eastAsia"/>
          <w:sz w:val="20"/>
        </w:rPr>
        <w:t>의</w:t>
      </w:r>
      <w:proofErr w:type="spellEnd"/>
      <w:r>
        <w:rPr>
          <w:rFonts w:hint="eastAsia"/>
          <w:sz w:val="20"/>
        </w:rPr>
        <w:t xml:space="preserve"> </w:t>
      </w:r>
      <w:r>
        <w:rPr>
          <w:sz w:val="20"/>
        </w:rPr>
        <w:t>2018</w:t>
      </w:r>
      <w:r>
        <w:rPr>
          <w:rFonts w:hint="eastAsia"/>
          <w:sz w:val="20"/>
        </w:rPr>
        <w:t xml:space="preserve">년 </w:t>
      </w:r>
      <w:r>
        <w:rPr>
          <w:rFonts w:hint="eastAsia"/>
          <w:sz w:val="20"/>
        </w:rPr>
        <w:t>연간 총</w:t>
      </w:r>
      <w:r w:rsidRPr="00DC5EF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내수 판매 대수는 전년 대비 </w:t>
      </w:r>
      <w:r>
        <w:rPr>
          <w:sz w:val="20"/>
        </w:rPr>
        <w:t xml:space="preserve">10.1% </w:t>
      </w:r>
      <w:r>
        <w:rPr>
          <w:rFonts w:hint="eastAsia"/>
          <w:sz w:val="20"/>
        </w:rPr>
        <w:t>감소했</w:t>
      </w:r>
      <w:r>
        <w:rPr>
          <w:rFonts w:hint="eastAsia"/>
          <w:sz w:val="20"/>
        </w:rPr>
        <w:t>으나,</w:t>
      </w:r>
      <w:r>
        <w:rPr>
          <w:sz w:val="20"/>
        </w:rPr>
        <w:t xml:space="preserve"> </w:t>
      </w:r>
      <w:r w:rsidR="00BB5CF3" w:rsidRPr="00BB5CF3">
        <w:rPr>
          <w:rFonts w:hint="eastAsia"/>
          <w:sz w:val="20"/>
        </w:rPr>
        <w:t>지난 12월 내수 판매는 전년 동기 대비 8.6% 증가했다. 전 차종에 대한 파격적인 판매조건 외에도 QM6와 SM6 등 인기 차량에 대한 집중적인 혜택 이벤트가 더해져 12월 내수 판매가 큰 폭으로 증가했다. 전월과 비교하면 28.5%가 뛰었다</w:t>
      </w:r>
      <w:r>
        <w:rPr>
          <w:rFonts w:hint="eastAsia"/>
          <w:sz w:val="20"/>
        </w:rPr>
        <w:t>.</w:t>
      </w:r>
      <w:r>
        <w:rPr>
          <w:sz w:val="20"/>
        </w:rPr>
        <w:t xml:space="preserve"> </w:t>
      </w:r>
    </w:p>
    <w:p w14:paraId="73B3732F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4656CB75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  <w:r w:rsidRPr="00BB5CF3">
        <w:rPr>
          <w:rFonts w:hint="eastAsia"/>
          <w:sz w:val="20"/>
        </w:rPr>
        <w:t xml:space="preserve">QM6는 전년 동월보다 58.1%가 증가한 총 4,819대를 판매했다. 지난해 총 누적판매는 32,999대로 르노삼성자동차 2018년 내수 판매를 견인했다. QM6는 국내 SUV 시장에서의 활약 역시 빛났다. 승용차 시장의 주축으로 떠오른 SUV시장에서 가솔린 SUV 트렌드를 이끌어내는 동시에 탄탄한 판매 1위 입지를 구축했다.  </w:t>
      </w:r>
    </w:p>
    <w:p w14:paraId="0AC82B3D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3C2F6D92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  <w:r w:rsidRPr="00BB5CF3">
        <w:rPr>
          <w:rFonts w:hint="eastAsia"/>
          <w:sz w:val="20"/>
        </w:rPr>
        <w:t xml:space="preserve">SM6은 전월보다 50.7% 많은 2,956대를 판매했다. 중형세단 가운데 특별히 최상위 트림이 판매를 이끄는 프리미엄 중형 세단 SM6는 작년 총 24,800대를 판매했다. </w:t>
      </w:r>
    </w:p>
    <w:p w14:paraId="028B4C8A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3503FD16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  <w:r w:rsidRPr="00BB5CF3">
        <w:rPr>
          <w:rFonts w:hint="eastAsia"/>
          <w:sz w:val="20"/>
        </w:rPr>
        <w:t xml:space="preserve">경차급 </w:t>
      </w:r>
      <w:proofErr w:type="spellStart"/>
      <w:r w:rsidRPr="00BB5CF3">
        <w:rPr>
          <w:rFonts w:hint="eastAsia"/>
          <w:sz w:val="20"/>
        </w:rPr>
        <w:t>가성비를</w:t>
      </w:r>
      <w:proofErr w:type="spellEnd"/>
      <w:r w:rsidRPr="00BB5CF3">
        <w:rPr>
          <w:rFonts w:hint="eastAsia"/>
          <w:sz w:val="20"/>
        </w:rPr>
        <w:t xml:space="preserve"> 앞세운 SM3는 1,440만원(개별소비세 인하 적용 금액)의 가격대를 앞세워 지난달 전년 동기대비 두 배(99.5%) 증가한 770대가 판매됐다. SM3만의 장점으로 꼽혔던 기존 사양들은 그대로 유지한 상품전략으로 연간판매 역시 1%가 증가한 총 5,250대를 판매해 스테디셀러의 저력을 보였다. </w:t>
      </w:r>
    </w:p>
    <w:p w14:paraId="7510FC40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27AA0A21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  <w:r w:rsidRPr="00BB5CF3">
        <w:rPr>
          <w:rFonts w:hint="eastAsia"/>
          <w:sz w:val="20"/>
        </w:rPr>
        <w:t xml:space="preserve">그 외에 SM7, SM5도 전달보다 각각 52.9%, 50,7% 판매가 늘었다. 특히 SM5는 지난 한해 총 판매가 전년보다 31%를 늘어난 9,492대를 기록하며 새로운 전성기를 구가했다. </w:t>
      </w:r>
    </w:p>
    <w:p w14:paraId="4153569A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352E17C8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  <w:proofErr w:type="spellStart"/>
      <w:r w:rsidRPr="00BB5CF3">
        <w:rPr>
          <w:rFonts w:hint="eastAsia"/>
          <w:sz w:val="20"/>
        </w:rPr>
        <w:t>르노</w:t>
      </w:r>
      <w:proofErr w:type="spellEnd"/>
      <w:r w:rsidRPr="00BB5CF3">
        <w:rPr>
          <w:rFonts w:hint="eastAsia"/>
          <w:sz w:val="20"/>
        </w:rPr>
        <w:t xml:space="preserve"> 브랜드 차량인 </w:t>
      </w:r>
      <w:proofErr w:type="spellStart"/>
      <w:r w:rsidRPr="00BB5CF3">
        <w:rPr>
          <w:rFonts w:hint="eastAsia"/>
          <w:sz w:val="20"/>
        </w:rPr>
        <w:t>클리오는</w:t>
      </w:r>
      <w:proofErr w:type="spellEnd"/>
      <w:r w:rsidRPr="00BB5CF3">
        <w:rPr>
          <w:rFonts w:hint="eastAsia"/>
          <w:sz w:val="20"/>
        </w:rPr>
        <w:t xml:space="preserve"> 지난달 246대, 마스터는 70대, 트위지는 87대를 판매했다. 지난해 2분기 처음 국내에 소개된 </w:t>
      </w:r>
      <w:proofErr w:type="spellStart"/>
      <w:r w:rsidRPr="00BB5CF3">
        <w:rPr>
          <w:rFonts w:hint="eastAsia"/>
          <w:sz w:val="20"/>
        </w:rPr>
        <w:t>클리오는</w:t>
      </w:r>
      <w:proofErr w:type="spellEnd"/>
      <w:r w:rsidRPr="00BB5CF3">
        <w:rPr>
          <w:rFonts w:hint="eastAsia"/>
          <w:sz w:val="20"/>
        </w:rPr>
        <w:t xml:space="preserve"> 지난달까지 총 3,652대의 판매고를 올려 지난해 </w:t>
      </w:r>
      <w:proofErr w:type="spellStart"/>
      <w:r w:rsidRPr="00BB5CF3">
        <w:rPr>
          <w:rFonts w:hint="eastAsia"/>
          <w:sz w:val="20"/>
        </w:rPr>
        <w:t>수입차</w:t>
      </w:r>
      <w:proofErr w:type="spellEnd"/>
      <w:r w:rsidRPr="00BB5CF3">
        <w:rPr>
          <w:rFonts w:hint="eastAsia"/>
          <w:sz w:val="20"/>
        </w:rPr>
        <w:t xml:space="preserve"> 시장에서 작지 않은 파장을 일으킨 것이 사실이다.  르노 마스터 역시 중형상용차의 글로벌 표준을 국내에 제시해 전에 없던 작업 편의성과 효율성을 무기로 상용차 시장 전반에 변화를 </w:t>
      </w:r>
      <w:r w:rsidRPr="00BB5CF3">
        <w:rPr>
          <w:rFonts w:hint="eastAsia"/>
          <w:sz w:val="20"/>
        </w:rPr>
        <w:lastRenderedPageBreak/>
        <w:t xml:space="preserve">일으키고 있다. 특히 </w:t>
      </w:r>
      <w:proofErr w:type="spellStart"/>
      <w:r w:rsidRPr="00BB5CF3">
        <w:rPr>
          <w:rFonts w:hint="eastAsia"/>
          <w:sz w:val="20"/>
        </w:rPr>
        <w:t>트위지는</w:t>
      </w:r>
      <w:proofErr w:type="spellEnd"/>
      <w:r w:rsidRPr="00BB5CF3">
        <w:rPr>
          <w:rFonts w:hint="eastAsia"/>
          <w:sz w:val="20"/>
        </w:rPr>
        <w:t xml:space="preserve"> 국내 생산 유치에 성공하며 </w:t>
      </w:r>
      <w:proofErr w:type="spellStart"/>
      <w:r w:rsidRPr="00BB5CF3">
        <w:rPr>
          <w:rFonts w:hint="eastAsia"/>
          <w:sz w:val="20"/>
        </w:rPr>
        <w:t>르노삼성차의</w:t>
      </w:r>
      <w:proofErr w:type="spellEnd"/>
      <w:r w:rsidRPr="00BB5CF3">
        <w:rPr>
          <w:rFonts w:hint="eastAsia"/>
          <w:sz w:val="20"/>
        </w:rPr>
        <w:t xml:space="preserve"> 지속 성장 기반 구축뿐만 아니라 국내 자동차 산업에 의미 깊은 성과를 남겼다.</w:t>
      </w:r>
    </w:p>
    <w:p w14:paraId="44531239" w14:textId="77777777" w:rsidR="00BB5CF3" w:rsidRPr="00BB5CF3" w:rsidRDefault="00BB5CF3" w:rsidP="00BB5CF3">
      <w:pPr>
        <w:wordWrap/>
        <w:snapToGrid w:val="0"/>
        <w:ind w:right="220"/>
        <w:contextualSpacing/>
        <w:rPr>
          <w:sz w:val="20"/>
        </w:rPr>
      </w:pPr>
    </w:p>
    <w:p w14:paraId="4632F7CF" w14:textId="48EF5FE9" w:rsidR="00CB4FB1" w:rsidRDefault="00BB5CF3" w:rsidP="00BB5CF3">
      <w:pPr>
        <w:wordWrap/>
        <w:snapToGrid w:val="0"/>
        <w:ind w:right="220"/>
        <w:contextualSpacing/>
        <w:rPr>
          <w:sz w:val="20"/>
          <w:szCs w:val="22"/>
        </w:rPr>
      </w:pPr>
      <w:proofErr w:type="spellStart"/>
      <w:r w:rsidRPr="00BB5CF3">
        <w:rPr>
          <w:rFonts w:hint="eastAsia"/>
          <w:sz w:val="20"/>
        </w:rPr>
        <w:t>르노삼성자동차</w:t>
      </w:r>
      <w:r w:rsidR="00DC5EFD">
        <w:rPr>
          <w:rFonts w:hint="eastAsia"/>
          <w:sz w:val="20"/>
        </w:rPr>
        <w:t>는</w:t>
      </w:r>
      <w:proofErr w:type="spellEnd"/>
      <w:r w:rsidRPr="00BB5CF3">
        <w:rPr>
          <w:rFonts w:hint="eastAsia"/>
          <w:sz w:val="20"/>
        </w:rPr>
        <w:t xml:space="preserve"> 지난달 </w:t>
      </w:r>
      <w:proofErr w:type="spellStart"/>
      <w:r w:rsidRPr="00BB5CF3">
        <w:rPr>
          <w:rFonts w:hint="eastAsia"/>
          <w:sz w:val="20"/>
        </w:rPr>
        <w:t>닛산</w:t>
      </w:r>
      <w:proofErr w:type="spellEnd"/>
      <w:r w:rsidRPr="00BB5CF3">
        <w:rPr>
          <w:rFonts w:hint="eastAsia"/>
          <w:sz w:val="20"/>
        </w:rPr>
        <w:t xml:space="preserve"> 로그 7,177대, QM6 480대 선적을 마지막으로 2018년 수출을 마무리했다. </w:t>
      </w:r>
      <w:r w:rsidR="00DC5EFD" w:rsidRPr="00BB5CF3">
        <w:rPr>
          <w:rFonts w:hint="eastAsia"/>
          <w:sz w:val="20"/>
        </w:rPr>
        <w:t>연간 총 수출</w:t>
      </w:r>
      <w:r w:rsidR="00DC5EFD">
        <w:rPr>
          <w:rFonts w:hint="eastAsia"/>
          <w:sz w:val="20"/>
        </w:rPr>
        <w:t xml:space="preserve"> 대수는</w:t>
      </w:r>
      <w:r w:rsidR="00DC5EFD" w:rsidRPr="00BB5CF3">
        <w:rPr>
          <w:rFonts w:hint="eastAsia"/>
          <w:sz w:val="20"/>
        </w:rPr>
        <w:t xml:space="preserve"> 137,208대</w:t>
      </w:r>
      <w:r w:rsidR="00DC5EFD">
        <w:rPr>
          <w:rFonts w:hint="eastAsia"/>
          <w:sz w:val="20"/>
        </w:rPr>
        <w:t xml:space="preserve">로 </w:t>
      </w:r>
      <w:r w:rsidR="00820BF2" w:rsidRPr="00820BF2">
        <w:rPr>
          <w:rFonts w:hint="eastAsia"/>
          <w:sz w:val="20"/>
        </w:rPr>
        <w:t>르노삼성자동차</w:t>
      </w:r>
      <w:r w:rsidR="00820BF2" w:rsidRPr="00820BF2">
        <w:rPr>
          <w:sz w:val="20"/>
        </w:rPr>
        <w:t xml:space="preserve"> </w:t>
      </w:r>
      <w:r w:rsidR="00820BF2">
        <w:rPr>
          <w:rFonts w:hint="eastAsia"/>
          <w:sz w:val="20"/>
        </w:rPr>
        <w:t>총</w:t>
      </w:r>
      <w:r w:rsidR="00820BF2" w:rsidRPr="00820BF2">
        <w:rPr>
          <w:sz w:val="20"/>
        </w:rPr>
        <w:t xml:space="preserve"> 판매의 60.3%를 해외에서 달성</w:t>
      </w:r>
      <w:r w:rsidR="00820BF2">
        <w:rPr>
          <w:rFonts w:hint="eastAsia"/>
          <w:sz w:val="20"/>
        </w:rPr>
        <w:t>했으나,</w:t>
      </w:r>
      <w:r w:rsidR="00820BF2" w:rsidRPr="00820BF2">
        <w:rPr>
          <w:sz w:val="20"/>
        </w:rPr>
        <w:t xml:space="preserve"> </w:t>
      </w:r>
      <w:r w:rsidR="00DC5EFD" w:rsidRPr="00DC5EFD">
        <w:rPr>
          <w:sz w:val="20"/>
        </w:rPr>
        <w:t>QM6</w:t>
      </w:r>
      <w:r w:rsidR="00DC5EFD">
        <w:rPr>
          <w:sz w:val="20"/>
        </w:rPr>
        <w:t>(</w:t>
      </w:r>
      <w:r w:rsidR="00DC5EFD">
        <w:rPr>
          <w:rFonts w:hint="eastAsia"/>
          <w:sz w:val="20"/>
        </w:rPr>
        <w:t xml:space="preserve">수출명 </w:t>
      </w:r>
      <w:proofErr w:type="spellStart"/>
      <w:r w:rsidR="00DC5EFD">
        <w:rPr>
          <w:rFonts w:hint="eastAsia"/>
          <w:sz w:val="20"/>
        </w:rPr>
        <w:t>꼴레오스</w:t>
      </w:r>
      <w:proofErr w:type="spellEnd"/>
      <w:r w:rsidR="00DC5EFD">
        <w:rPr>
          <w:rFonts w:hint="eastAsia"/>
          <w:sz w:val="20"/>
        </w:rPr>
        <w:t>)</w:t>
      </w:r>
      <w:r w:rsidR="00DC5EFD" w:rsidRPr="00DC5EFD">
        <w:rPr>
          <w:sz w:val="20"/>
        </w:rPr>
        <w:t>의 이란 수출 제한</w:t>
      </w:r>
      <w:r w:rsidR="00DC5EFD">
        <w:rPr>
          <w:rFonts w:hint="eastAsia"/>
          <w:sz w:val="20"/>
        </w:rPr>
        <w:t xml:space="preserve"> 등의 원인</w:t>
      </w:r>
      <w:r w:rsidR="00DC5EFD" w:rsidRPr="00DC5EFD">
        <w:rPr>
          <w:sz w:val="20"/>
        </w:rPr>
        <w:t xml:space="preserve">으로 </w:t>
      </w:r>
      <w:r w:rsidRPr="00BB5CF3">
        <w:rPr>
          <w:rFonts w:hint="eastAsia"/>
          <w:sz w:val="20"/>
        </w:rPr>
        <w:t>지난해</w:t>
      </w:r>
      <w:r w:rsidR="00DC5EFD">
        <w:rPr>
          <w:rFonts w:hint="eastAsia"/>
          <w:sz w:val="20"/>
        </w:rPr>
        <w:t>보다</w:t>
      </w:r>
      <w:r w:rsidR="00820BF2">
        <w:rPr>
          <w:rFonts w:hint="eastAsia"/>
          <w:sz w:val="20"/>
        </w:rPr>
        <w:t>는</w:t>
      </w:r>
      <w:r w:rsidR="00DC5EFD">
        <w:rPr>
          <w:rFonts w:hint="eastAsia"/>
          <w:sz w:val="20"/>
        </w:rPr>
        <w:t xml:space="preserve"> </w:t>
      </w:r>
      <w:r w:rsidR="00DC5EFD" w:rsidRPr="00DC5EFD">
        <w:rPr>
          <w:sz w:val="20"/>
        </w:rPr>
        <w:t>22.2</w:t>
      </w:r>
      <w:r w:rsidR="00DC5EFD">
        <w:rPr>
          <w:sz w:val="20"/>
        </w:rPr>
        <w:t xml:space="preserve">% </w:t>
      </w:r>
      <w:r w:rsidR="00DC5EFD">
        <w:rPr>
          <w:rFonts w:hint="eastAsia"/>
          <w:sz w:val="20"/>
        </w:rPr>
        <w:t>감소했다.</w:t>
      </w:r>
      <w:r w:rsidR="00DC5EFD">
        <w:rPr>
          <w:sz w:val="20"/>
        </w:rPr>
        <w:t xml:space="preserve"> </w:t>
      </w:r>
    </w:p>
    <w:p w14:paraId="48AF6D62" w14:textId="17F6ADE3" w:rsidR="00DC5EFD" w:rsidRPr="00BB5CF3" w:rsidRDefault="00DC5EFD" w:rsidP="00BB5CF3">
      <w:pPr>
        <w:wordWrap/>
        <w:snapToGrid w:val="0"/>
        <w:ind w:right="220"/>
        <w:contextualSpacing/>
        <w:rPr>
          <w:sz w:val="20"/>
          <w:szCs w:val="22"/>
        </w:rPr>
      </w:pPr>
    </w:p>
    <w:p w14:paraId="62A56633" w14:textId="77777777" w:rsidR="006D5A98" w:rsidRPr="00BB5CF3" w:rsidRDefault="006D5A98">
      <w:pPr>
        <w:widowControl/>
        <w:wordWrap/>
        <w:autoSpaceDE/>
        <w:autoSpaceDN/>
        <w:spacing w:after="160" w:line="259" w:lineRule="auto"/>
        <w:rPr>
          <w:b/>
          <w:sz w:val="20"/>
          <w:szCs w:val="21"/>
        </w:rPr>
      </w:pPr>
      <w:bookmarkStart w:id="0" w:name="_GoBack"/>
      <w:bookmarkEnd w:id="0"/>
    </w:p>
    <w:p w14:paraId="76800BFF" w14:textId="5AADA715"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95492D">
        <w:rPr>
          <w:b/>
          <w:sz w:val="21"/>
          <w:szCs w:val="21"/>
        </w:rPr>
        <w:t>1</w:t>
      </w:r>
      <w:r w:rsidR="006D5A98">
        <w:rPr>
          <w:b/>
          <w:sz w:val="21"/>
          <w:szCs w:val="21"/>
        </w:rPr>
        <w:t>2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0646" w:type="dxa"/>
        <w:tblInd w:w="-8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16"/>
        <w:gridCol w:w="1065"/>
        <w:gridCol w:w="761"/>
        <w:gridCol w:w="1217"/>
        <w:gridCol w:w="986"/>
        <w:gridCol w:w="1104"/>
        <w:gridCol w:w="1105"/>
        <w:gridCol w:w="1065"/>
      </w:tblGrid>
      <w:tr w:rsidR="008E718F" w:rsidRPr="00E31A58" w14:paraId="19F31CE0" w14:textId="77777777" w:rsidTr="008E718F">
        <w:trPr>
          <w:trHeight w:val="32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9328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F4D08B" w14:textId="29DE3C1E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6D5A98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F13A5E" w14:textId="3960778F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6D5A98">
              <w:rPr>
                <w:rFonts w:cs="굴림"/>
                <w:color w:val="000000"/>
                <w:kern w:val="0"/>
                <w:sz w:val="18"/>
                <w:szCs w:val="18"/>
              </w:rPr>
              <w:t>11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858E1C5" w14:textId="77777777" w:rsidR="00814E80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  <w:p w14:paraId="74DA1030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AC0888" w14:textId="16FB7C83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6D5A98">
              <w:rPr>
                <w:rFonts w:cs="굴림"/>
                <w:color w:val="000000"/>
                <w:kern w:val="0"/>
                <w:sz w:val="18"/>
                <w:szCs w:val="18"/>
              </w:rPr>
              <w:t>12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D0366E" w14:textId="77777777" w:rsidR="0095492D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</w:t>
            </w:r>
          </w:p>
          <w:p w14:paraId="34C4D887" w14:textId="77777777" w:rsidR="00E31A58" w:rsidRPr="00E31A58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B38037" w14:textId="7CE5556A" w:rsidR="00E31A58" w:rsidRPr="00E31A58" w:rsidRDefault="00E31A5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6D5A98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4AC1A1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E718F" w:rsidRPr="00E31A58" w14:paraId="7B3452BE" w14:textId="77777777" w:rsidTr="007D1122">
        <w:trPr>
          <w:trHeight w:val="477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99F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7DBD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F3E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B6794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4DA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81AE1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9BFF9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A9BD4B" w14:textId="77777777"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3DF" w14:textId="77777777"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5A98" w:rsidRPr="00E31A58" w14:paraId="1A1F93E4" w14:textId="77777777" w:rsidTr="007D1122">
        <w:trPr>
          <w:trHeight w:val="3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572FF9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B21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5959942" w14:textId="352CF357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2B67" w14:textId="70DBEBB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F19F" w14:textId="2A24B727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52.9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4D7C" w14:textId="70BFA814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502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5706" w14:textId="2C68427C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11.2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7E3D" w14:textId="317E60ED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4,811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3C9" w14:textId="7200597D" w:rsidR="006D5A98" w:rsidRPr="006D5A98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5,932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FD49" w14:textId="5288757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-18.9 </w:t>
            </w:r>
          </w:p>
        </w:tc>
      </w:tr>
      <w:tr w:rsidR="006D5A98" w:rsidRPr="00E31A58" w14:paraId="279F6A66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5869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9207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8C073C" w14:textId="06035EF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2,956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69D5" w14:textId="6791F47E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1,962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CC78" w14:textId="4C04265E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50.7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B5D" w14:textId="0E497320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3,033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9441" w14:textId="4AA3E4EA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-2.5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2E33" w14:textId="4FB4EC9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24,800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10ED" w14:textId="00A506C8" w:rsidR="006D5A98" w:rsidRPr="006D5A98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39,389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28FE" w14:textId="22140544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-37.0 </w:t>
            </w:r>
          </w:p>
        </w:tc>
      </w:tr>
      <w:tr w:rsidR="006D5A98" w:rsidRPr="00E31A58" w14:paraId="7291B527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18187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3E7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A3D948" w14:textId="186C2D90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883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7C70" w14:textId="1ED5FE2B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614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DA5B" w14:textId="7D4CACE8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43.8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D70F" w14:textId="6098BF9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1204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39FB" w14:textId="0BA7AC73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-26.7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42BA" w14:textId="2B68AA68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9,492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ACAA" w14:textId="5C4981F4" w:rsidR="006D5A98" w:rsidRPr="006D5A98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7,247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E075" w14:textId="4A0FD360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31.0 </w:t>
            </w:r>
          </w:p>
        </w:tc>
      </w:tr>
      <w:tr w:rsidR="006D5A98" w:rsidRPr="00E31A58" w14:paraId="5F7B6355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F9267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F5C" w14:textId="77777777" w:rsidR="006D5A98" w:rsidRPr="002A76D1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A76D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F1635F" w14:textId="2B28CD5B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770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2361" w14:textId="3F234C6E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434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16C" w14:textId="272141AE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77.4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643" w14:textId="7FA01E4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53DC" w14:textId="275EBE56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99.5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1DC" w14:textId="6015D15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5,250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1730" w14:textId="52BA6BEE" w:rsidR="006D5A98" w:rsidRPr="006D5A98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5,199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665B" w14:textId="1BFD780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1.0 </w:t>
            </w:r>
          </w:p>
        </w:tc>
      </w:tr>
      <w:tr w:rsidR="006D5A98" w:rsidRPr="00E31A58" w14:paraId="08A64E35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EAF83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331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473708" w14:textId="5733AEC0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4,819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0BA3" w14:textId="7F99DDD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3,749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7555" w14:textId="08334618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28.5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274D" w14:textId="62A7A5C5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3,049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A4B1" w14:textId="1CF1EA94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58.1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ED8B" w14:textId="11F3C3F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32,999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E623" w14:textId="166275D3" w:rsidR="006D5A98" w:rsidRPr="006D5A98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27,837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6AE9" w14:textId="1DC1424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18.5 </w:t>
            </w:r>
          </w:p>
        </w:tc>
      </w:tr>
      <w:tr w:rsidR="006D5A98" w:rsidRPr="00E31A58" w14:paraId="14A491A3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2FE66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345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D6BD6A" w14:textId="1C32C1F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413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730F" w14:textId="153C806D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740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E156" w14:textId="1EC6A37A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-44.2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86BE" w14:textId="7E09961C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1,211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1372" w14:textId="72F0EEB0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-65.9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CFE2" w14:textId="008C9FE6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6,367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F847" w14:textId="5964BCD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12,228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9A34" w14:textId="0DD05823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-47.9 </w:t>
            </w:r>
          </w:p>
        </w:tc>
      </w:tr>
      <w:tr w:rsidR="006D5A98" w:rsidRPr="00E31A58" w14:paraId="0948F3F6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3DE67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422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01F776" w14:textId="2B823D15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6547" w14:textId="6E3FD26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0E91" w14:textId="6774DDF7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-92.5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85E1" w14:textId="4DC0DE1C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BADE" w14:textId="086F64E1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-97.8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9DFB" w14:textId="592E5ADB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1,235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7D07" w14:textId="273394FC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2,014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3D07" w14:textId="461475B5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-38.7 </w:t>
            </w:r>
          </w:p>
        </w:tc>
      </w:tr>
      <w:tr w:rsidR="006D5A98" w:rsidRPr="00E31A58" w14:paraId="323747C4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3E39B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6D6" w14:textId="69A242E4" w:rsidR="006D5A98" w:rsidRPr="00E31A58" w:rsidRDefault="00BB5CF3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D5A98"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4A6E4E" w14:textId="1F6FFF2B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62A7" w14:textId="54072B3B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82F9" w14:textId="06BA9B48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-32.0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04A" w14:textId="22844523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432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74AA" w14:textId="577E12E4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76EC" w14:textId="2D2C78D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1,498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1B6B" w14:textId="0B0F568C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691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AFFD" w14:textId="237B7C5A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116.8 </w:t>
            </w:r>
          </w:p>
        </w:tc>
      </w:tr>
      <w:tr w:rsidR="006D5A98" w:rsidRPr="00E31A58" w14:paraId="643F2301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8EF4A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F7D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A944CB" w14:textId="6C44443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1FA5" w14:textId="666FD985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354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FF8B" w14:textId="3BE876B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-30.5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420C" w14:textId="5374611B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BC4B" w14:textId="42021A76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85DB" w14:textId="44648222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3,652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D8BC" w14:textId="7EEAAB2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6449" w14:textId="0BB5392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</w:tr>
      <w:tr w:rsidR="006D5A98" w:rsidRPr="00E31A58" w14:paraId="7B967C51" w14:textId="77777777" w:rsidTr="007D112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EB913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454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D701FF8" w14:textId="6732DE7C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44B0" w14:textId="41EEF556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D461" w14:textId="40E87270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233.3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48CF" w14:textId="7B68AB0A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F030" w14:textId="56454EA9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23C0" w14:textId="3E54476E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265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4D12" w14:textId="7238DC6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A0F4" w14:textId="0A6D7F3F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</w:tr>
      <w:tr w:rsidR="006D5A98" w:rsidRPr="00E31A58" w14:paraId="405107EC" w14:textId="77777777" w:rsidTr="007D1122">
        <w:trPr>
          <w:trHeight w:val="3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2C1ACC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20CE930" w14:textId="4603A9C7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b/>
                <w:bCs/>
                <w:sz w:val="20"/>
              </w:rPr>
              <w:t>10,805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5AB18D" w14:textId="3DC6F60A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8,407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5A4344" w14:textId="7C2493DF" w:rsidR="006D5A98" w:rsidRPr="002B3C6D" w:rsidRDefault="006D5A98" w:rsidP="006D5A98">
            <w:pPr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28.5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D367C3" w14:textId="04A51EA5" w:rsidR="006D5A98" w:rsidRPr="002B3C6D" w:rsidRDefault="006D5A98" w:rsidP="006D5A98">
            <w:pPr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9,953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40786F" w14:textId="7620D0DB" w:rsidR="006D5A98" w:rsidRPr="002B3C6D" w:rsidRDefault="006D5A98" w:rsidP="006D5A98">
            <w:pPr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8.6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5916F0" w14:textId="71E8DEFE" w:rsidR="006D5A98" w:rsidRPr="002B3C6D" w:rsidRDefault="006D5A98" w:rsidP="006D5A98">
            <w:pPr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90,369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D1BC25" w14:textId="0FAB4DEE" w:rsidR="006D5A98" w:rsidRPr="002B3C6D" w:rsidRDefault="006D5A98" w:rsidP="006D5A98">
            <w:pPr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100,537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2BB1CD" w14:textId="6122AFC8" w:rsidR="006D5A98" w:rsidRPr="002B3C6D" w:rsidRDefault="006D5A98" w:rsidP="006D5A98">
            <w:pPr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-10.1</w:t>
            </w:r>
          </w:p>
        </w:tc>
      </w:tr>
      <w:tr w:rsidR="006D5A98" w:rsidRPr="00E31A58" w14:paraId="1DDF8D31" w14:textId="77777777" w:rsidTr="002B3C6D">
        <w:trPr>
          <w:trHeight w:val="3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A9CBB6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34C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4FF3" w14:textId="77777777" w:rsidR="006D5A98" w:rsidRPr="002B3C6D" w:rsidRDefault="006D5A98" w:rsidP="006D5A9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1935" w14:textId="63EC3953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F0E1" w14:textId="78600FD9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AD6C" w14:textId="59DA59C7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DF3A" w14:textId="28B3040E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897D" w14:textId="414EAC4E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1,557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5CF3" w14:textId="47ADB8D9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9,038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9643" w14:textId="050D2199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-82.8 </w:t>
            </w:r>
          </w:p>
        </w:tc>
      </w:tr>
      <w:tr w:rsidR="006D5A98" w:rsidRPr="00E31A58" w14:paraId="73EE1B13" w14:textId="77777777" w:rsidTr="002B3C6D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8463A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E61B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54C7" w14:textId="77777777" w:rsidR="006D5A98" w:rsidRPr="002B3C6D" w:rsidRDefault="006D5A98" w:rsidP="006D5A98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2E42" w14:textId="63CE9391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7D41" w14:textId="0700093B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1A62" w14:textId="61532D81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C710" w14:textId="4F059A49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AA1F" w14:textId="0DDE9217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45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4FA4" w14:textId="79C22829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276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FB07" w14:textId="0E3DAF48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-83.7 </w:t>
            </w:r>
          </w:p>
        </w:tc>
      </w:tr>
      <w:tr w:rsidR="006D5A98" w:rsidRPr="00E31A58" w14:paraId="22885A9E" w14:textId="77777777" w:rsidTr="002B3C6D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A3E9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CCC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2F11" w14:textId="72BFFA9D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sz w:val="20"/>
              </w:rPr>
              <w:t>480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7AA9" w14:textId="67A55133" w:rsidR="006D5A98" w:rsidRPr="002B3C6D" w:rsidRDefault="00012CC4" w:rsidP="006D5A98">
            <w:pPr>
              <w:jc w:val="right"/>
              <w:rPr>
                <w:sz w:val="20"/>
              </w:rPr>
            </w:pPr>
            <w:r w:rsidRPr="00012CC4">
              <w:rPr>
                <w:sz w:val="20"/>
              </w:rPr>
              <w:t>1,048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E9D47" w14:textId="4B9A97CC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-54.7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E9B" w14:textId="1213B132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3,053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9D36" w14:textId="3AE9EAFE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-84.3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1908" w14:textId="1A04DB07" w:rsidR="006D5A98" w:rsidRPr="002B3C6D" w:rsidRDefault="00012CC4" w:rsidP="006D5A98">
            <w:pPr>
              <w:jc w:val="right"/>
              <w:rPr>
                <w:sz w:val="20"/>
              </w:rPr>
            </w:pPr>
            <w:r w:rsidRPr="00012CC4">
              <w:rPr>
                <w:sz w:val="20"/>
              </w:rPr>
              <w:t>28,359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F769" w14:textId="6E8328A5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43,755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721" w14:textId="7EC386C7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-35.2 </w:t>
            </w:r>
          </w:p>
        </w:tc>
      </w:tr>
      <w:tr w:rsidR="006D5A98" w:rsidRPr="00E31A58" w14:paraId="6CBAA56D" w14:textId="77777777" w:rsidTr="002B3C6D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19C4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126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CCB1" w14:textId="2C653372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sz w:val="20"/>
              </w:rPr>
              <w:t>7,177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CA2" w14:textId="2E948DBF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9,133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23D86" w14:textId="119EDAD8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-21.4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9C5" w14:textId="6C03E0A1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13,506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EE54" w14:textId="43BB100C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-46.9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EB5" w14:textId="5607C532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107,245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38B2" w14:textId="3D1979DC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123,202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07CA" w14:textId="54D6DEC6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-13.0 </w:t>
            </w:r>
          </w:p>
        </w:tc>
      </w:tr>
      <w:tr w:rsidR="006D5A98" w:rsidRPr="00E31A58" w14:paraId="4BE4605F" w14:textId="77777777" w:rsidTr="007D1122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6A8" w14:textId="77777777" w:rsidR="006D5A98" w:rsidRPr="00E31A58" w:rsidRDefault="006D5A98" w:rsidP="006D5A9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CFC7" w14:textId="77777777" w:rsidR="006D5A98" w:rsidRPr="00E31A58" w:rsidRDefault="006D5A98" w:rsidP="006D5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C97A" w14:textId="417358E2" w:rsidR="006D5A98" w:rsidRPr="002B3C6D" w:rsidRDefault="006D5A98" w:rsidP="006D5A98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3265" w14:textId="522D3C2D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4E3E" w14:textId="2C6A79EB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C9D" w14:textId="0BD3F19C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4F93" w14:textId="5CE89ADA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19D" w14:textId="51B362E5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2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AD7F" w14:textId="69E5C04F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DCB2" w14:textId="2E0F7DBA" w:rsidR="006D5A98" w:rsidRPr="002B3C6D" w:rsidRDefault="006D5A98" w:rsidP="006D5A98">
            <w:pPr>
              <w:jc w:val="right"/>
              <w:rPr>
                <w:sz w:val="20"/>
              </w:rPr>
            </w:pPr>
            <w:r w:rsidRPr="006D5A98">
              <w:rPr>
                <w:rFonts w:hint="eastAsia"/>
                <w:sz w:val="20"/>
              </w:rPr>
              <w:t xml:space="preserve">　</w:t>
            </w:r>
          </w:p>
        </w:tc>
      </w:tr>
      <w:tr w:rsidR="00012CC4" w:rsidRPr="00E31A58" w14:paraId="7B149142" w14:textId="77777777" w:rsidTr="0036012C">
        <w:trPr>
          <w:trHeight w:val="3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51EFD6" w14:textId="77777777" w:rsidR="00012CC4" w:rsidRPr="00E31A58" w:rsidRDefault="00012CC4" w:rsidP="00012CC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6A979E" w14:textId="6571EDDD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b/>
                <w:bCs/>
                <w:sz w:val="20"/>
              </w:rPr>
              <w:t>7,657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9476F0E" w14:textId="5C45D1A1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12CC4">
              <w:rPr>
                <w:b/>
                <w:bCs/>
                <w:sz w:val="20"/>
              </w:rPr>
              <w:t>10,183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647C19B7" w14:textId="61E7BEA8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-24.9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F37313" w14:textId="58FC6311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16,562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1926177" w14:textId="4D03C658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-53.8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1E99A" w14:textId="600F9BDA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12CC4">
              <w:rPr>
                <w:b/>
                <w:bCs/>
                <w:sz w:val="20"/>
              </w:rPr>
              <w:t>137,208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5B647A" w14:textId="61BE8696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176,271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2A8A9E" w14:textId="199E2984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-22.2</w:t>
            </w:r>
          </w:p>
        </w:tc>
      </w:tr>
      <w:tr w:rsidR="00012CC4" w:rsidRPr="00E31A58" w14:paraId="54C30347" w14:textId="77777777" w:rsidTr="0036012C">
        <w:trPr>
          <w:trHeight w:val="3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158437" w14:textId="77777777" w:rsidR="00012CC4" w:rsidRPr="00E31A58" w:rsidRDefault="00012CC4" w:rsidP="00012CC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577E2824" w14:textId="306B4A44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b/>
                <w:bCs/>
                <w:sz w:val="20"/>
              </w:rPr>
              <w:t>18,462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14:paraId="1DD6D814" w14:textId="6409D8EF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12CC4">
              <w:rPr>
                <w:b/>
                <w:bCs/>
                <w:sz w:val="20"/>
              </w:rPr>
              <w:t>18,590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14:paraId="562C396D" w14:textId="1CD3DBDA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-0.7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79A3F358" w14:textId="2B13BDB0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26,515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14:paraId="21BB74A0" w14:textId="2E81F0A9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 xml:space="preserve">-30.4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2F75E921" w14:textId="2B4AC3F9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012CC4">
              <w:rPr>
                <w:b/>
                <w:bCs/>
                <w:sz w:val="20"/>
              </w:rPr>
              <w:t>227,577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597D6A02" w14:textId="2E4397E9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276,808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3B58B275" w14:textId="755D66DF" w:rsidR="00012CC4" w:rsidRPr="002B3C6D" w:rsidRDefault="00012CC4" w:rsidP="00012CC4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6D5A98">
              <w:rPr>
                <w:rFonts w:hint="eastAsia"/>
                <w:b/>
                <w:bCs/>
                <w:sz w:val="20"/>
              </w:rPr>
              <w:t>-17.8</w:t>
            </w:r>
          </w:p>
        </w:tc>
      </w:tr>
    </w:tbl>
    <w:p w14:paraId="31762933" w14:textId="77777777"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14:paraId="1D1750C9" w14:textId="379DFBB5" w:rsidR="006D310C" w:rsidRPr="001D153A" w:rsidRDefault="00F642EA" w:rsidP="00A34BCA">
      <w:pPr>
        <w:wordWrap/>
        <w:snapToGrid w:val="0"/>
        <w:ind w:left="220"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proofErr w:type="spellStart"/>
      <w:r w:rsidR="007C21E0">
        <w:rPr>
          <w:rFonts w:hint="eastAsia"/>
          <w:sz w:val="20"/>
        </w:rPr>
        <w:t>기업커뮤니케이션</w:t>
      </w:r>
      <w:r w:rsidRPr="001D153A">
        <w:rPr>
          <w:rFonts w:hint="eastAsia"/>
          <w:sz w:val="20"/>
        </w:rPr>
        <w:t>팀</w:t>
      </w:r>
      <w:proofErr w:type="spellEnd"/>
      <w:r w:rsidRPr="001D153A">
        <w:rPr>
          <w:rFonts w:hint="eastAsia"/>
          <w:sz w:val="20"/>
        </w:rPr>
        <w:t xml:space="preserve"> </w:t>
      </w:r>
      <w:r w:rsidR="00452B76">
        <w:rPr>
          <w:rFonts w:hint="eastAsia"/>
          <w:sz w:val="20"/>
        </w:rPr>
        <w:t xml:space="preserve">양일영 매니저 </w:t>
      </w:r>
      <w:r w:rsidR="00452B76">
        <w:rPr>
          <w:sz w:val="20"/>
        </w:rPr>
        <w:t>02-3707-5383</w:t>
      </w:r>
    </w:p>
    <w:sectPr w:rsidR="006D310C" w:rsidRPr="001D153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C502" w14:textId="77777777" w:rsidR="00264A40" w:rsidRDefault="00264A40" w:rsidP="00FD593E">
      <w:r>
        <w:separator/>
      </w:r>
    </w:p>
  </w:endnote>
  <w:endnote w:type="continuationSeparator" w:id="0">
    <w:p w14:paraId="35FD2348" w14:textId="77777777" w:rsidR="00264A40" w:rsidRDefault="00264A40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633E" w14:textId="77777777" w:rsidR="00264A40" w:rsidRDefault="00264A40" w:rsidP="00FD593E">
      <w:r>
        <w:separator/>
      </w:r>
    </w:p>
  </w:footnote>
  <w:footnote w:type="continuationSeparator" w:id="0">
    <w:p w14:paraId="15622AE6" w14:textId="77777777" w:rsidR="00264A40" w:rsidRDefault="00264A40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653" w14:textId="77777777" w:rsidR="000151A9" w:rsidRPr="00FD593E" w:rsidRDefault="000151A9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3DCDA124" w14:textId="0B2D4464" w:rsidR="000151A9" w:rsidRPr="00FD593E" w:rsidRDefault="00264A40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35E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0151A9" w:rsidRPr="00FD593E">
      <w:rPr>
        <w:rFonts w:ascii="Arial" w:eastAsia="Arial Unicode MS" w:hAnsi="Arial" w:cs="Arial"/>
        <w:sz w:val="24"/>
        <w:szCs w:val="24"/>
      </w:rPr>
      <w:t>201</w:t>
    </w:r>
    <w:r w:rsidR="000151A9">
      <w:rPr>
        <w:rFonts w:ascii="Arial" w:eastAsia="Arial Unicode MS" w:hAnsi="Arial" w:cs="Arial"/>
        <w:sz w:val="24"/>
        <w:szCs w:val="24"/>
      </w:rPr>
      <w:t>9</w:t>
    </w:r>
    <w:r w:rsidR="000151A9" w:rsidRPr="00FD593E">
      <w:rPr>
        <w:rFonts w:ascii="Arial" w:eastAsia="Arial Unicode MS" w:hAnsi="Arial" w:cs="Arial"/>
        <w:sz w:val="24"/>
        <w:szCs w:val="24"/>
      </w:rPr>
      <w:t>년</w:t>
    </w:r>
    <w:r w:rsidR="000151A9">
      <w:rPr>
        <w:rFonts w:ascii="Arial" w:eastAsia="Arial Unicode MS" w:hAnsi="Arial" w:cs="Arial"/>
        <w:sz w:val="24"/>
        <w:szCs w:val="24"/>
      </w:rPr>
      <w:t xml:space="preserve"> 1</w:t>
    </w:r>
    <w:r w:rsidR="000151A9" w:rsidRPr="00FD593E">
      <w:rPr>
        <w:rFonts w:ascii="Arial" w:eastAsia="Arial Unicode MS" w:hAnsi="Arial" w:cs="Arial"/>
        <w:sz w:val="24"/>
        <w:szCs w:val="24"/>
      </w:rPr>
      <w:t>월</w:t>
    </w:r>
    <w:r w:rsidR="000151A9">
      <w:rPr>
        <w:rFonts w:ascii="Arial" w:eastAsia="Arial Unicode MS" w:hAnsi="Arial" w:cs="Arial"/>
        <w:sz w:val="24"/>
        <w:szCs w:val="24"/>
      </w:rPr>
      <w:t xml:space="preserve"> 2</w:t>
    </w:r>
    <w:r w:rsidR="000151A9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2CC4"/>
    <w:rsid w:val="000151A9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4AC1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999"/>
    <w:rsid w:val="000B0C75"/>
    <w:rsid w:val="000B2B05"/>
    <w:rsid w:val="000B66F5"/>
    <w:rsid w:val="000C0B49"/>
    <w:rsid w:val="000C3D60"/>
    <w:rsid w:val="000C407A"/>
    <w:rsid w:val="000C5B54"/>
    <w:rsid w:val="000D0222"/>
    <w:rsid w:val="000D170F"/>
    <w:rsid w:val="000D35A0"/>
    <w:rsid w:val="000D5209"/>
    <w:rsid w:val="000D62AB"/>
    <w:rsid w:val="000E23CA"/>
    <w:rsid w:val="000E6B80"/>
    <w:rsid w:val="000E6C37"/>
    <w:rsid w:val="000E7DD0"/>
    <w:rsid w:val="000F191E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32C8B"/>
    <w:rsid w:val="00134E15"/>
    <w:rsid w:val="00137487"/>
    <w:rsid w:val="001417A3"/>
    <w:rsid w:val="0014331A"/>
    <w:rsid w:val="00144E85"/>
    <w:rsid w:val="00145E29"/>
    <w:rsid w:val="00150117"/>
    <w:rsid w:val="001606EB"/>
    <w:rsid w:val="00162AD7"/>
    <w:rsid w:val="001647FD"/>
    <w:rsid w:val="001708FB"/>
    <w:rsid w:val="00171903"/>
    <w:rsid w:val="00173824"/>
    <w:rsid w:val="00177190"/>
    <w:rsid w:val="00183B90"/>
    <w:rsid w:val="00183CB1"/>
    <w:rsid w:val="001864F6"/>
    <w:rsid w:val="001875EF"/>
    <w:rsid w:val="00190314"/>
    <w:rsid w:val="001936CD"/>
    <w:rsid w:val="00195F38"/>
    <w:rsid w:val="001A0FC5"/>
    <w:rsid w:val="001A146A"/>
    <w:rsid w:val="001A1701"/>
    <w:rsid w:val="001A3DF3"/>
    <w:rsid w:val="001A495F"/>
    <w:rsid w:val="001A551F"/>
    <w:rsid w:val="001A6121"/>
    <w:rsid w:val="001B1011"/>
    <w:rsid w:val="001B3489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F4A5C"/>
    <w:rsid w:val="001F617B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0B2E"/>
    <w:rsid w:val="00264A40"/>
    <w:rsid w:val="0026716C"/>
    <w:rsid w:val="002679E8"/>
    <w:rsid w:val="00273330"/>
    <w:rsid w:val="0027524B"/>
    <w:rsid w:val="002772E6"/>
    <w:rsid w:val="00280469"/>
    <w:rsid w:val="0028497E"/>
    <w:rsid w:val="00287551"/>
    <w:rsid w:val="00292B32"/>
    <w:rsid w:val="00294E5C"/>
    <w:rsid w:val="002951DC"/>
    <w:rsid w:val="002968A4"/>
    <w:rsid w:val="002A76D1"/>
    <w:rsid w:val="002B071F"/>
    <w:rsid w:val="002B1ED9"/>
    <w:rsid w:val="002B3B0E"/>
    <w:rsid w:val="002B3C6D"/>
    <w:rsid w:val="002C0B81"/>
    <w:rsid w:val="002C1B77"/>
    <w:rsid w:val="002C719C"/>
    <w:rsid w:val="002D4742"/>
    <w:rsid w:val="002E25CA"/>
    <w:rsid w:val="002E70D2"/>
    <w:rsid w:val="002F2716"/>
    <w:rsid w:val="00302D48"/>
    <w:rsid w:val="00305085"/>
    <w:rsid w:val="00310DCD"/>
    <w:rsid w:val="00314308"/>
    <w:rsid w:val="003237C0"/>
    <w:rsid w:val="00324716"/>
    <w:rsid w:val="00334163"/>
    <w:rsid w:val="00340BE8"/>
    <w:rsid w:val="00340ED5"/>
    <w:rsid w:val="00344BBB"/>
    <w:rsid w:val="00345F36"/>
    <w:rsid w:val="00350551"/>
    <w:rsid w:val="00350D74"/>
    <w:rsid w:val="00352608"/>
    <w:rsid w:val="003530AA"/>
    <w:rsid w:val="00353D3A"/>
    <w:rsid w:val="0036012C"/>
    <w:rsid w:val="00363F69"/>
    <w:rsid w:val="00365E65"/>
    <w:rsid w:val="00370A85"/>
    <w:rsid w:val="00371054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86D59"/>
    <w:rsid w:val="00390642"/>
    <w:rsid w:val="00390AD9"/>
    <w:rsid w:val="003959F6"/>
    <w:rsid w:val="003A5BFF"/>
    <w:rsid w:val="003B0F8C"/>
    <w:rsid w:val="003B1ACB"/>
    <w:rsid w:val="003B24C6"/>
    <w:rsid w:val="003B5C19"/>
    <w:rsid w:val="003C1972"/>
    <w:rsid w:val="003C2143"/>
    <w:rsid w:val="003C37F3"/>
    <w:rsid w:val="003C55FA"/>
    <w:rsid w:val="003D25DD"/>
    <w:rsid w:val="003D4718"/>
    <w:rsid w:val="003E3CDE"/>
    <w:rsid w:val="003E3E97"/>
    <w:rsid w:val="003F2F32"/>
    <w:rsid w:val="004016AB"/>
    <w:rsid w:val="004047FB"/>
    <w:rsid w:val="0040502F"/>
    <w:rsid w:val="00411C1C"/>
    <w:rsid w:val="004218F1"/>
    <w:rsid w:val="00423A84"/>
    <w:rsid w:val="00434B58"/>
    <w:rsid w:val="00445F18"/>
    <w:rsid w:val="00452841"/>
    <w:rsid w:val="00452B76"/>
    <w:rsid w:val="00453F2E"/>
    <w:rsid w:val="004546D6"/>
    <w:rsid w:val="004555FB"/>
    <w:rsid w:val="00457BD7"/>
    <w:rsid w:val="00461564"/>
    <w:rsid w:val="00462C04"/>
    <w:rsid w:val="004747A3"/>
    <w:rsid w:val="004762C7"/>
    <w:rsid w:val="004900F1"/>
    <w:rsid w:val="004925F9"/>
    <w:rsid w:val="004969C0"/>
    <w:rsid w:val="0049720E"/>
    <w:rsid w:val="004A004D"/>
    <w:rsid w:val="004A08C5"/>
    <w:rsid w:val="004A1DED"/>
    <w:rsid w:val="004A43B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06F5D"/>
    <w:rsid w:val="00513C08"/>
    <w:rsid w:val="00513F0E"/>
    <w:rsid w:val="00516E33"/>
    <w:rsid w:val="00523D47"/>
    <w:rsid w:val="005248B9"/>
    <w:rsid w:val="005324C1"/>
    <w:rsid w:val="005330A1"/>
    <w:rsid w:val="00535040"/>
    <w:rsid w:val="005406AD"/>
    <w:rsid w:val="005423A7"/>
    <w:rsid w:val="005445FA"/>
    <w:rsid w:val="00545B3E"/>
    <w:rsid w:val="0054639C"/>
    <w:rsid w:val="0055159B"/>
    <w:rsid w:val="00553D5D"/>
    <w:rsid w:val="00555F86"/>
    <w:rsid w:val="005602DF"/>
    <w:rsid w:val="00563172"/>
    <w:rsid w:val="005716D2"/>
    <w:rsid w:val="00574B54"/>
    <w:rsid w:val="0057535B"/>
    <w:rsid w:val="00580F57"/>
    <w:rsid w:val="00593E37"/>
    <w:rsid w:val="00594B12"/>
    <w:rsid w:val="00596E39"/>
    <w:rsid w:val="005B0922"/>
    <w:rsid w:val="005B349E"/>
    <w:rsid w:val="005B5D40"/>
    <w:rsid w:val="005C1A65"/>
    <w:rsid w:val="005C35E5"/>
    <w:rsid w:val="005C4492"/>
    <w:rsid w:val="005D08B3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3762"/>
    <w:rsid w:val="006073D6"/>
    <w:rsid w:val="0062076B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1101"/>
    <w:rsid w:val="00674F26"/>
    <w:rsid w:val="006807B6"/>
    <w:rsid w:val="00680B38"/>
    <w:rsid w:val="00683745"/>
    <w:rsid w:val="00687E17"/>
    <w:rsid w:val="00696FCF"/>
    <w:rsid w:val="006A07C4"/>
    <w:rsid w:val="006A2712"/>
    <w:rsid w:val="006C06C3"/>
    <w:rsid w:val="006C258D"/>
    <w:rsid w:val="006C2694"/>
    <w:rsid w:val="006C5E19"/>
    <w:rsid w:val="006D1049"/>
    <w:rsid w:val="006D310C"/>
    <w:rsid w:val="006D5A98"/>
    <w:rsid w:val="006D6FCD"/>
    <w:rsid w:val="006E24B0"/>
    <w:rsid w:val="006E2E4D"/>
    <w:rsid w:val="006E2F95"/>
    <w:rsid w:val="006F0F98"/>
    <w:rsid w:val="006F4586"/>
    <w:rsid w:val="006F45B8"/>
    <w:rsid w:val="006F65AA"/>
    <w:rsid w:val="0070470F"/>
    <w:rsid w:val="007146C6"/>
    <w:rsid w:val="00714A09"/>
    <w:rsid w:val="00717855"/>
    <w:rsid w:val="0072159F"/>
    <w:rsid w:val="00725C7B"/>
    <w:rsid w:val="0072685B"/>
    <w:rsid w:val="00727168"/>
    <w:rsid w:val="00732285"/>
    <w:rsid w:val="007331FD"/>
    <w:rsid w:val="00733D40"/>
    <w:rsid w:val="007426BC"/>
    <w:rsid w:val="00744364"/>
    <w:rsid w:val="007502D4"/>
    <w:rsid w:val="00755F34"/>
    <w:rsid w:val="0075621A"/>
    <w:rsid w:val="0076015B"/>
    <w:rsid w:val="007613D6"/>
    <w:rsid w:val="007627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C21E0"/>
    <w:rsid w:val="007D1122"/>
    <w:rsid w:val="007D6569"/>
    <w:rsid w:val="007F46E9"/>
    <w:rsid w:val="007F48C7"/>
    <w:rsid w:val="007F4B6C"/>
    <w:rsid w:val="007F4DDB"/>
    <w:rsid w:val="007F5B35"/>
    <w:rsid w:val="00804732"/>
    <w:rsid w:val="00804A56"/>
    <w:rsid w:val="0080523A"/>
    <w:rsid w:val="00805D8D"/>
    <w:rsid w:val="00807797"/>
    <w:rsid w:val="00814E80"/>
    <w:rsid w:val="00815ED1"/>
    <w:rsid w:val="00816DCE"/>
    <w:rsid w:val="008175C3"/>
    <w:rsid w:val="00820BF2"/>
    <w:rsid w:val="0082217D"/>
    <w:rsid w:val="0082244C"/>
    <w:rsid w:val="0082315C"/>
    <w:rsid w:val="00823413"/>
    <w:rsid w:val="00823E67"/>
    <w:rsid w:val="00826D73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E718F"/>
    <w:rsid w:val="008F06A3"/>
    <w:rsid w:val="008F0CE7"/>
    <w:rsid w:val="008F1279"/>
    <w:rsid w:val="008F31E0"/>
    <w:rsid w:val="009100A0"/>
    <w:rsid w:val="00912C5F"/>
    <w:rsid w:val="009142CD"/>
    <w:rsid w:val="009144B7"/>
    <w:rsid w:val="00915F0A"/>
    <w:rsid w:val="00921C1D"/>
    <w:rsid w:val="00922618"/>
    <w:rsid w:val="00930A27"/>
    <w:rsid w:val="00935C20"/>
    <w:rsid w:val="00936C05"/>
    <w:rsid w:val="009373DE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6D37"/>
    <w:rsid w:val="00957D9B"/>
    <w:rsid w:val="0096429A"/>
    <w:rsid w:val="0096587E"/>
    <w:rsid w:val="00975237"/>
    <w:rsid w:val="009765A6"/>
    <w:rsid w:val="009775A4"/>
    <w:rsid w:val="00981074"/>
    <w:rsid w:val="00982C16"/>
    <w:rsid w:val="00985F9E"/>
    <w:rsid w:val="00990FBD"/>
    <w:rsid w:val="009925E4"/>
    <w:rsid w:val="009937DB"/>
    <w:rsid w:val="00997CE4"/>
    <w:rsid w:val="009B1848"/>
    <w:rsid w:val="009B2094"/>
    <w:rsid w:val="009B3498"/>
    <w:rsid w:val="009B5EF0"/>
    <w:rsid w:val="009C0D2A"/>
    <w:rsid w:val="009C1EE6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2C7A"/>
    <w:rsid w:val="009E4555"/>
    <w:rsid w:val="009E6C10"/>
    <w:rsid w:val="009F1B50"/>
    <w:rsid w:val="009F321D"/>
    <w:rsid w:val="009F7B19"/>
    <w:rsid w:val="00A056E9"/>
    <w:rsid w:val="00A10886"/>
    <w:rsid w:val="00A13DEC"/>
    <w:rsid w:val="00A1505A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0E9"/>
    <w:rsid w:val="00A82358"/>
    <w:rsid w:val="00A82815"/>
    <w:rsid w:val="00A85058"/>
    <w:rsid w:val="00A85E38"/>
    <w:rsid w:val="00A864CB"/>
    <w:rsid w:val="00AA67D7"/>
    <w:rsid w:val="00AB3533"/>
    <w:rsid w:val="00AB3CF6"/>
    <w:rsid w:val="00AB466C"/>
    <w:rsid w:val="00AC18D6"/>
    <w:rsid w:val="00AC34C2"/>
    <w:rsid w:val="00AD0DE9"/>
    <w:rsid w:val="00AD20B2"/>
    <w:rsid w:val="00AE1EDD"/>
    <w:rsid w:val="00AE7A93"/>
    <w:rsid w:val="00AF133A"/>
    <w:rsid w:val="00B00EDA"/>
    <w:rsid w:val="00B01005"/>
    <w:rsid w:val="00B03D16"/>
    <w:rsid w:val="00B04F03"/>
    <w:rsid w:val="00B158AB"/>
    <w:rsid w:val="00B207C6"/>
    <w:rsid w:val="00B23193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1FA4"/>
    <w:rsid w:val="00B92CDF"/>
    <w:rsid w:val="00B96A29"/>
    <w:rsid w:val="00BA68A2"/>
    <w:rsid w:val="00BB16F7"/>
    <w:rsid w:val="00BB35BD"/>
    <w:rsid w:val="00BB5CF3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01D7E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0561"/>
    <w:rsid w:val="00C6598A"/>
    <w:rsid w:val="00C70A4E"/>
    <w:rsid w:val="00C710E9"/>
    <w:rsid w:val="00C75943"/>
    <w:rsid w:val="00C80C7E"/>
    <w:rsid w:val="00C828FD"/>
    <w:rsid w:val="00C82C7B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4FB1"/>
    <w:rsid w:val="00CB78DF"/>
    <w:rsid w:val="00CC0BE9"/>
    <w:rsid w:val="00CC7003"/>
    <w:rsid w:val="00CD2D8D"/>
    <w:rsid w:val="00CD655D"/>
    <w:rsid w:val="00CD6E11"/>
    <w:rsid w:val="00CE2490"/>
    <w:rsid w:val="00CE381F"/>
    <w:rsid w:val="00CE603D"/>
    <w:rsid w:val="00CF58D6"/>
    <w:rsid w:val="00CF6E84"/>
    <w:rsid w:val="00CF7BC9"/>
    <w:rsid w:val="00D04D00"/>
    <w:rsid w:val="00D13B34"/>
    <w:rsid w:val="00D1784C"/>
    <w:rsid w:val="00D20461"/>
    <w:rsid w:val="00D22A53"/>
    <w:rsid w:val="00D26195"/>
    <w:rsid w:val="00D27523"/>
    <w:rsid w:val="00D344E8"/>
    <w:rsid w:val="00D3745F"/>
    <w:rsid w:val="00D42AB0"/>
    <w:rsid w:val="00D46AF5"/>
    <w:rsid w:val="00D47CF4"/>
    <w:rsid w:val="00D5328C"/>
    <w:rsid w:val="00D565AD"/>
    <w:rsid w:val="00D575A7"/>
    <w:rsid w:val="00D62076"/>
    <w:rsid w:val="00D641DF"/>
    <w:rsid w:val="00D66415"/>
    <w:rsid w:val="00D71877"/>
    <w:rsid w:val="00D8492A"/>
    <w:rsid w:val="00D84E2A"/>
    <w:rsid w:val="00D873EC"/>
    <w:rsid w:val="00D87B69"/>
    <w:rsid w:val="00D87FF7"/>
    <w:rsid w:val="00D91092"/>
    <w:rsid w:val="00D93013"/>
    <w:rsid w:val="00D950DF"/>
    <w:rsid w:val="00D962E9"/>
    <w:rsid w:val="00D97770"/>
    <w:rsid w:val="00DA1CEF"/>
    <w:rsid w:val="00DA3CB2"/>
    <w:rsid w:val="00DA5D16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C5EFD"/>
    <w:rsid w:val="00DC6370"/>
    <w:rsid w:val="00DD06D5"/>
    <w:rsid w:val="00DD06DE"/>
    <w:rsid w:val="00DD40C9"/>
    <w:rsid w:val="00DE0A58"/>
    <w:rsid w:val="00DE73FE"/>
    <w:rsid w:val="00DF3BB6"/>
    <w:rsid w:val="00DF4749"/>
    <w:rsid w:val="00DF6226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3933"/>
    <w:rsid w:val="00E4550B"/>
    <w:rsid w:val="00E472EA"/>
    <w:rsid w:val="00E6640F"/>
    <w:rsid w:val="00E72116"/>
    <w:rsid w:val="00E727E6"/>
    <w:rsid w:val="00E82811"/>
    <w:rsid w:val="00E83AC2"/>
    <w:rsid w:val="00E846E3"/>
    <w:rsid w:val="00E861D0"/>
    <w:rsid w:val="00E92133"/>
    <w:rsid w:val="00E9253D"/>
    <w:rsid w:val="00E97B0A"/>
    <w:rsid w:val="00EA2EAD"/>
    <w:rsid w:val="00EA46E1"/>
    <w:rsid w:val="00EB02BA"/>
    <w:rsid w:val="00EC37B4"/>
    <w:rsid w:val="00EC4D81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5F11"/>
    <w:rsid w:val="00F161B8"/>
    <w:rsid w:val="00F16319"/>
    <w:rsid w:val="00F211D7"/>
    <w:rsid w:val="00F213CB"/>
    <w:rsid w:val="00F22506"/>
    <w:rsid w:val="00F253B9"/>
    <w:rsid w:val="00F35125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38F"/>
    <w:rsid w:val="00FE26AC"/>
    <w:rsid w:val="00FE26DF"/>
    <w:rsid w:val="00FE5C0F"/>
    <w:rsid w:val="00FE5F8A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C1CB0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0F3B-366E-4BAD-97E1-B2743826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YANG Ilyoung</cp:lastModifiedBy>
  <cp:revision>17</cp:revision>
  <cp:lastPrinted>2019-01-02T01:38:00Z</cp:lastPrinted>
  <dcterms:created xsi:type="dcterms:W3CDTF">2019-01-02T01:12:00Z</dcterms:created>
  <dcterms:modified xsi:type="dcterms:W3CDTF">2019-01-02T06:04:00Z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-1022225901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12월 판매 실적</vt:lpwstr>
  </property>
  <property fmtid="{D5CDD505-2E9C-101B-9397-08002B2CF9AE}" pid="5" name="_AuthorEmail">
    <vt:lpwstr>ilyoung.yang@renaultsamsungM.com</vt:lpwstr>
  </property>
  <property fmtid="{D5CDD505-2E9C-101B-9397-08002B2CF9AE}" pid="6" name="_AuthorEmailDisplayName">
    <vt:lpwstr>YANG Ilyoung/양일영</vt:lpwstr>
  </property>
  <property fmtid="{D5CDD505-2E9C-101B-9397-08002B2CF9AE}" pid="8" name="_PreviousAdHocReviewCycleID">
    <vt:i4>-2128362859</vt:i4>
  </property>
</Properties>
</file>