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BFAE" w14:textId="1ED45D0E" w:rsidR="00E0024D" w:rsidRPr="00BD39A7" w:rsidRDefault="00E0024D" w:rsidP="00E0024D">
      <w:pPr>
        <w:wordWrap/>
        <w:snapToGrid w:val="0"/>
        <w:ind w:leftChars="-1" w:left="-2" w:right="95" w:firstLine="2"/>
        <w:contextualSpacing/>
        <w:jc w:val="left"/>
        <w:rPr>
          <w:rFonts w:asciiTheme="minorEastAsia" w:eastAsiaTheme="minorEastAsia" w:hAnsiTheme="minorEastAsia"/>
          <w:b/>
          <w:sz w:val="36"/>
          <w:szCs w:val="36"/>
        </w:rPr>
      </w:pPr>
      <w:r w:rsidRPr="009F0662">
        <w:rPr>
          <w:rFonts w:asciiTheme="minorEastAsia" w:eastAsiaTheme="minorEastAsia" w:hAnsiTheme="minorEastAsia" w:hint="eastAsia"/>
          <w:b/>
          <w:sz w:val="36"/>
          <w:szCs w:val="36"/>
        </w:rPr>
        <w:t>르노코리아자동차</w:t>
      </w:r>
      <w:r w:rsidRPr="009F0662">
        <w:rPr>
          <w:rFonts w:asciiTheme="minorEastAsia" w:eastAsiaTheme="minorEastAsia" w:hAnsiTheme="minorEastAsia"/>
          <w:b/>
          <w:sz w:val="36"/>
          <w:szCs w:val="36"/>
        </w:rPr>
        <w:t xml:space="preserve">, </w:t>
      </w:r>
      <w:r>
        <w:rPr>
          <w:rFonts w:asciiTheme="minorEastAsia" w:eastAsiaTheme="minorEastAsia" w:hAnsiTheme="minorEastAsia"/>
          <w:b/>
          <w:sz w:val="36"/>
          <w:szCs w:val="36"/>
        </w:rPr>
        <w:t>10</w:t>
      </w:r>
      <w:r w:rsidRPr="009C50E1">
        <w:rPr>
          <w:rFonts w:asciiTheme="minorEastAsia" w:eastAsiaTheme="minorEastAsia" w:hAnsiTheme="minorEastAsia"/>
          <w:b/>
          <w:sz w:val="36"/>
          <w:szCs w:val="36"/>
        </w:rPr>
        <w:t xml:space="preserve">월 총 </w:t>
      </w:r>
      <w:r w:rsidR="002E3063">
        <w:rPr>
          <w:rFonts w:asciiTheme="minorEastAsia" w:eastAsiaTheme="minorEastAsia" w:hAnsiTheme="minorEastAsia"/>
          <w:b/>
          <w:sz w:val="36"/>
          <w:szCs w:val="36"/>
        </w:rPr>
        <w:t>19,258</w:t>
      </w:r>
      <w:r w:rsidRPr="009C50E1">
        <w:rPr>
          <w:rFonts w:asciiTheme="minorEastAsia" w:eastAsiaTheme="minorEastAsia" w:hAnsiTheme="minorEastAsia"/>
          <w:b/>
          <w:sz w:val="36"/>
          <w:szCs w:val="36"/>
        </w:rPr>
        <w:t>대 판매 실적</w:t>
      </w:r>
    </w:p>
    <w:p w14:paraId="70D53FA3" w14:textId="77777777" w:rsidR="00E0024D" w:rsidRPr="00542FCE" w:rsidRDefault="00E0024D" w:rsidP="00E0024D">
      <w:pPr>
        <w:wordWrap/>
        <w:snapToGrid w:val="0"/>
        <w:ind w:leftChars="-1" w:left="-2" w:right="95" w:firstLine="2"/>
        <w:contextualSpacing/>
        <w:jc w:val="left"/>
        <w:rPr>
          <w:rFonts w:ascii="NouvelR KR" w:eastAsia="NouvelR KR" w:hAnsi="NouvelR KR"/>
          <w:b/>
          <w:sz w:val="30"/>
          <w:szCs w:val="30"/>
        </w:rPr>
      </w:pPr>
    </w:p>
    <w:p w14:paraId="3FF750B8" w14:textId="5BBF36EB" w:rsidR="00E0024D" w:rsidRDefault="0040064E" w:rsidP="00E0024D">
      <w:pPr>
        <w:pStyle w:val="a3"/>
        <w:numPr>
          <w:ilvl w:val="0"/>
          <w:numId w:val="1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</w:rPr>
        <w:t>10</w:t>
      </w:r>
      <w:r w:rsidR="00E0024D"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월 내수 </w:t>
      </w:r>
      <w:r w:rsidR="007F0B9D">
        <w:rPr>
          <w:rFonts w:asciiTheme="minorEastAsia" w:eastAsiaTheme="minorEastAsia" w:hAnsiTheme="minorEastAsia"/>
          <w:b/>
          <w:bCs/>
          <w:sz w:val="22"/>
          <w:szCs w:val="22"/>
        </w:rPr>
        <w:t>4,338</w:t>
      </w:r>
      <w:r w:rsidR="00E0024D"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대, 수출 </w:t>
      </w:r>
      <w:r w:rsidR="002E3063">
        <w:rPr>
          <w:rFonts w:asciiTheme="minorEastAsia" w:eastAsiaTheme="minorEastAsia" w:hAnsiTheme="minorEastAsia"/>
          <w:b/>
          <w:bCs/>
          <w:sz w:val="22"/>
          <w:szCs w:val="22"/>
        </w:rPr>
        <w:t>14,920</w:t>
      </w:r>
      <w:r w:rsidR="00E0024D" w:rsidRPr="00170DE4">
        <w:rPr>
          <w:rFonts w:asciiTheme="minorEastAsia" w:eastAsiaTheme="minorEastAsia" w:hAnsiTheme="minorEastAsia"/>
          <w:b/>
          <w:bCs/>
          <w:sz w:val="22"/>
          <w:szCs w:val="22"/>
        </w:rPr>
        <w:t>대</w:t>
      </w:r>
      <w:r w:rsidR="00E0024D"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>로</w:t>
      </w:r>
      <w:r w:rsidR="00E0024D"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 총 </w:t>
      </w:r>
      <w:r w:rsidR="002E3063">
        <w:rPr>
          <w:rFonts w:asciiTheme="minorEastAsia" w:eastAsiaTheme="minorEastAsia" w:hAnsiTheme="minorEastAsia"/>
          <w:b/>
          <w:bCs/>
          <w:sz w:val="22"/>
          <w:szCs w:val="22"/>
        </w:rPr>
        <w:t>19,258</w:t>
      </w:r>
      <w:r w:rsidR="00E0024D" w:rsidRPr="00170DE4">
        <w:rPr>
          <w:rFonts w:asciiTheme="minorEastAsia" w:eastAsiaTheme="minorEastAsia" w:hAnsiTheme="minorEastAsia"/>
          <w:b/>
          <w:bCs/>
          <w:sz w:val="22"/>
          <w:szCs w:val="22"/>
        </w:rPr>
        <w:t>대 판매…</w:t>
      </w:r>
      <w:r w:rsidR="002E3063">
        <w:rPr>
          <w:rFonts w:asciiTheme="minorEastAsia" w:eastAsiaTheme="minorEastAsia" w:hAnsiTheme="minorEastAsia"/>
          <w:b/>
          <w:bCs/>
          <w:sz w:val="22"/>
          <w:szCs w:val="22"/>
        </w:rPr>
        <w:t xml:space="preserve">XM3 E-Tech </w:t>
      </w:r>
      <w:r w:rsidR="002E306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하이브리드 수출 선전으로 </w:t>
      </w:r>
      <w:r w:rsidR="00E0024D" w:rsidRPr="00170DE4">
        <w:rPr>
          <w:rFonts w:asciiTheme="minorEastAsia" w:eastAsiaTheme="minorEastAsia" w:hAnsiTheme="minorEastAsia"/>
          <w:b/>
          <w:bCs/>
          <w:sz w:val="22"/>
          <w:szCs w:val="22"/>
        </w:rPr>
        <w:t>전년 동월</w:t>
      </w:r>
      <w:r w:rsidR="00E0024D" w:rsidRPr="00170DE4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E0024D"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대비 </w:t>
      </w:r>
      <w:r w:rsidR="002E3063">
        <w:rPr>
          <w:rFonts w:asciiTheme="minorEastAsia" w:eastAsiaTheme="minorEastAsia" w:hAnsiTheme="minorEastAsia"/>
          <w:b/>
          <w:bCs/>
          <w:sz w:val="22"/>
          <w:szCs w:val="22"/>
        </w:rPr>
        <w:t>65.6%</w:t>
      </w:r>
      <w:r w:rsidR="00E0024D" w:rsidRPr="00170DE4">
        <w:rPr>
          <w:rFonts w:asciiTheme="minorEastAsia" w:eastAsiaTheme="minorEastAsia" w:hAnsiTheme="minorEastAsia"/>
          <w:b/>
          <w:bCs/>
          <w:sz w:val="22"/>
          <w:szCs w:val="22"/>
        </w:rPr>
        <w:t xml:space="preserve"> 증가</w:t>
      </w:r>
    </w:p>
    <w:p w14:paraId="6291967B" w14:textId="77777777" w:rsidR="004D1722" w:rsidRPr="002E3063" w:rsidRDefault="004D1722" w:rsidP="004D1722">
      <w:pPr>
        <w:pStyle w:val="a3"/>
        <w:numPr>
          <w:ilvl w:val="0"/>
          <w:numId w:val="1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2E3063">
        <w:rPr>
          <w:rFonts w:asciiTheme="minorEastAsia" w:eastAsiaTheme="minorEastAsia" w:hAnsiTheme="minorEastAsia" w:hint="eastAsia"/>
          <w:b/>
          <w:bCs/>
          <w:sz w:val="22"/>
          <w:szCs w:val="22"/>
        </w:rPr>
        <w:t>S</w:t>
      </w:r>
      <w:r w:rsidRPr="002E3063">
        <w:rPr>
          <w:rFonts w:asciiTheme="minorEastAsia" w:eastAsiaTheme="minorEastAsia" w:hAnsiTheme="minorEastAsia"/>
          <w:b/>
          <w:bCs/>
          <w:sz w:val="22"/>
          <w:szCs w:val="22"/>
        </w:rPr>
        <w:t xml:space="preserve">M6, </w:t>
      </w:r>
      <w:r w:rsidRPr="002E3063">
        <w:rPr>
          <w:rFonts w:asciiTheme="minorEastAsia" w:eastAsiaTheme="minorEastAsia" w:hAnsiTheme="minorEastAsia" w:hint="eastAsia"/>
          <w:b/>
          <w:bCs/>
          <w:sz w:val="22"/>
          <w:szCs w:val="22"/>
        </w:rPr>
        <w:t>신규 필</w:t>
      </w:r>
      <w:r w:rsidRPr="002E3063">
        <w:rPr>
          <w:rFonts w:asciiTheme="minorEastAsia" w:eastAsiaTheme="minorEastAsia" w:hAnsiTheme="minorEastAsia"/>
          <w:b/>
          <w:bCs/>
          <w:sz w:val="22"/>
          <w:szCs w:val="22"/>
        </w:rPr>
        <w:t>[必; Feel]</w:t>
      </w:r>
      <w:r w:rsidRPr="002E306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트림 인기</w:t>
      </w:r>
      <w:r w:rsidRPr="002E3063">
        <w:rPr>
          <w:rFonts w:asciiTheme="minorEastAsia" w:eastAsiaTheme="minorEastAsia" w:hAnsiTheme="minorEastAsia"/>
          <w:b/>
          <w:bCs/>
          <w:sz w:val="22"/>
          <w:szCs w:val="22"/>
        </w:rPr>
        <w:t xml:space="preserve">…SM6 </w:t>
      </w:r>
      <w:r w:rsidRPr="002E306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전체 판매의 약 </w:t>
      </w:r>
      <w:r w:rsidRPr="002E3063">
        <w:rPr>
          <w:rFonts w:asciiTheme="minorEastAsia" w:eastAsiaTheme="minorEastAsia" w:hAnsiTheme="minorEastAsia"/>
          <w:b/>
          <w:bCs/>
          <w:sz w:val="22"/>
          <w:szCs w:val="22"/>
        </w:rPr>
        <w:t xml:space="preserve">62% </w:t>
      </w:r>
      <w:r w:rsidRPr="002E3063">
        <w:rPr>
          <w:rFonts w:asciiTheme="minorEastAsia" w:eastAsiaTheme="minorEastAsia" w:hAnsiTheme="minorEastAsia" w:hint="eastAsia"/>
          <w:b/>
          <w:bCs/>
          <w:sz w:val="22"/>
          <w:szCs w:val="22"/>
        </w:rPr>
        <w:t>차지</w:t>
      </w:r>
    </w:p>
    <w:p w14:paraId="3835F503" w14:textId="408919D3" w:rsidR="00982134" w:rsidRPr="002E3063" w:rsidRDefault="00982134" w:rsidP="00E0024D">
      <w:pPr>
        <w:pStyle w:val="a3"/>
        <w:numPr>
          <w:ilvl w:val="0"/>
          <w:numId w:val="1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2E3063">
        <w:rPr>
          <w:rFonts w:asciiTheme="minorEastAsia" w:eastAsiaTheme="minorEastAsia" w:hAnsiTheme="minorEastAsia"/>
          <w:b/>
          <w:bCs/>
          <w:sz w:val="22"/>
          <w:szCs w:val="22"/>
        </w:rPr>
        <w:t>QM6</w:t>
      </w:r>
      <w:r w:rsidR="002E3063" w:rsidRPr="002E3063">
        <w:rPr>
          <w:rFonts w:asciiTheme="minorEastAsia" w:eastAsiaTheme="minorEastAsia" w:hAnsiTheme="minorEastAsia"/>
          <w:b/>
          <w:bCs/>
          <w:sz w:val="22"/>
          <w:szCs w:val="22"/>
        </w:rPr>
        <w:t>,</w:t>
      </w:r>
      <w:r w:rsidRPr="002E3063">
        <w:rPr>
          <w:rFonts w:asciiTheme="minorEastAsia" w:eastAsiaTheme="minorEastAsia" w:hAnsiTheme="minorEastAsia"/>
          <w:b/>
          <w:bCs/>
          <w:sz w:val="22"/>
          <w:szCs w:val="22"/>
        </w:rPr>
        <w:t xml:space="preserve"> 2,007</w:t>
      </w:r>
      <w:r w:rsidR="00430718" w:rsidRPr="002E3063">
        <w:rPr>
          <w:rFonts w:asciiTheme="minorEastAsia" w:eastAsiaTheme="minorEastAsia" w:hAnsiTheme="minorEastAsia" w:hint="eastAsia"/>
          <w:b/>
          <w:bCs/>
          <w:sz w:val="22"/>
          <w:szCs w:val="22"/>
        </w:rPr>
        <w:t>대로 내수 판매 견인</w:t>
      </w:r>
      <w:r w:rsidRPr="002E3063">
        <w:rPr>
          <w:rFonts w:asciiTheme="minorEastAsia" w:eastAsiaTheme="minorEastAsia" w:hAnsiTheme="minorEastAsia" w:hint="eastAsia"/>
          <w:b/>
          <w:bCs/>
          <w:sz w:val="22"/>
          <w:szCs w:val="22"/>
        </w:rPr>
        <w:t>,</w:t>
      </w:r>
      <w:r w:rsidRPr="002E3063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430718" w:rsidRPr="002E306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치열한 </w:t>
      </w:r>
      <w:r w:rsidRPr="002E306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중형 </w:t>
      </w:r>
      <w:r w:rsidRPr="002E3063">
        <w:rPr>
          <w:rFonts w:asciiTheme="minorEastAsia" w:eastAsiaTheme="minorEastAsia" w:hAnsiTheme="minorEastAsia"/>
          <w:b/>
          <w:bCs/>
          <w:sz w:val="22"/>
          <w:szCs w:val="22"/>
        </w:rPr>
        <w:t xml:space="preserve">SUV </w:t>
      </w:r>
      <w:r w:rsidR="00430718" w:rsidRPr="002E3063">
        <w:rPr>
          <w:rFonts w:asciiTheme="minorEastAsia" w:eastAsiaTheme="minorEastAsia" w:hAnsiTheme="minorEastAsia" w:hint="eastAsia"/>
          <w:b/>
          <w:bCs/>
          <w:sz w:val="22"/>
          <w:szCs w:val="22"/>
        </w:rPr>
        <w:t>경쟁에서도 꾸준한 인기몰이</w:t>
      </w:r>
    </w:p>
    <w:p w14:paraId="75533751" w14:textId="7E870785" w:rsidR="00E0024D" w:rsidRPr="002E3063" w:rsidRDefault="002E3063" w:rsidP="00E0024D">
      <w:pPr>
        <w:pStyle w:val="a3"/>
        <w:numPr>
          <w:ilvl w:val="0"/>
          <w:numId w:val="1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2E306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지난 달 </w:t>
      </w:r>
      <w:r w:rsidRPr="002E3063">
        <w:rPr>
          <w:rFonts w:asciiTheme="minorEastAsia" w:eastAsiaTheme="minorEastAsia" w:hAnsiTheme="minorEastAsia"/>
          <w:b/>
          <w:bCs/>
          <w:sz w:val="22"/>
          <w:szCs w:val="22"/>
        </w:rPr>
        <w:t>28</w:t>
      </w:r>
      <w:r w:rsidRPr="002E306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일 국내 출시한 </w:t>
      </w:r>
      <w:r w:rsidR="00E0024D" w:rsidRPr="002E3063">
        <w:rPr>
          <w:rFonts w:asciiTheme="minorEastAsia" w:eastAsiaTheme="minorEastAsia" w:hAnsiTheme="minorEastAsia"/>
          <w:b/>
          <w:bCs/>
          <w:sz w:val="22"/>
          <w:szCs w:val="22"/>
        </w:rPr>
        <w:t xml:space="preserve">XM3 </w:t>
      </w:r>
      <w:r w:rsidR="00BE5D9F" w:rsidRPr="002E3063">
        <w:rPr>
          <w:rFonts w:asciiTheme="minorEastAsia" w:eastAsiaTheme="minorEastAsia" w:hAnsiTheme="minorEastAsia" w:hint="eastAsia"/>
          <w:b/>
          <w:bCs/>
          <w:sz w:val="22"/>
          <w:szCs w:val="22"/>
        </w:rPr>
        <w:t>E</w:t>
      </w:r>
      <w:r w:rsidR="00BE5D9F" w:rsidRPr="002E3063">
        <w:rPr>
          <w:rFonts w:asciiTheme="minorEastAsia" w:eastAsiaTheme="minorEastAsia" w:hAnsiTheme="minorEastAsia"/>
          <w:b/>
          <w:bCs/>
          <w:sz w:val="22"/>
          <w:szCs w:val="22"/>
        </w:rPr>
        <w:t>-TECH Hybrid</w:t>
      </w:r>
      <w:r w:rsidRPr="002E3063">
        <w:rPr>
          <w:rFonts w:asciiTheme="minorEastAsia" w:eastAsiaTheme="minorEastAsia" w:hAnsiTheme="minorEastAsia"/>
          <w:b/>
          <w:bCs/>
          <w:sz w:val="22"/>
          <w:szCs w:val="22"/>
        </w:rPr>
        <w:t>,</w:t>
      </w:r>
      <w:r w:rsidR="00BE5D9F" w:rsidRPr="002E3063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BE5D9F" w:rsidRPr="002E306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사전 계약 </w:t>
      </w:r>
      <w:r w:rsidRPr="002E306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대수 약 </w:t>
      </w:r>
      <w:r w:rsidR="00BE5D9F" w:rsidRPr="002E3063">
        <w:rPr>
          <w:rFonts w:asciiTheme="minorEastAsia" w:eastAsiaTheme="minorEastAsia" w:hAnsiTheme="minorEastAsia"/>
          <w:b/>
          <w:bCs/>
          <w:sz w:val="22"/>
          <w:szCs w:val="22"/>
        </w:rPr>
        <w:t>5</w:t>
      </w:r>
      <w:r w:rsidR="00BE5D9F" w:rsidRPr="002E3063">
        <w:rPr>
          <w:rFonts w:asciiTheme="minorEastAsia" w:eastAsiaTheme="minorEastAsia" w:hAnsiTheme="minorEastAsia" w:hint="eastAsia"/>
          <w:b/>
          <w:bCs/>
          <w:sz w:val="22"/>
          <w:szCs w:val="22"/>
        </w:rPr>
        <w:t>천</w:t>
      </w:r>
      <w:r w:rsidRPr="002E3063">
        <w:rPr>
          <w:rFonts w:asciiTheme="minorEastAsia" w:eastAsiaTheme="minorEastAsia" w:hAnsiTheme="minorEastAsia" w:hint="eastAsia"/>
          <w:b/>
          <w:bCs/>
          <w:sz w:val="22"/>
          <w:szCs w:val="22"/>
        </w:rPr>
        <w:t>대에 대</w:t>
      </w:r>
      <w:r w:rsidR="00796E81">
        <w:rPr>
          <w:rFonts w:asciiTheme="minorEastAsia" w:eastAsiaTheme="minorEastAsia" w:hAnsiTheme="minorEastAsia" w:hint="eastAsia"/>
          <w:b/>
          <w:bCs/>
          <w:sz w:val="22"/>
          <w:szCs w:val="22"/>
        </w:rPr>
        <w:t>한</w:t>
      </w:r>
      <w:r w:rsidRPr="002E306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796E81">
        <w:rPr>
          <w:rFonts w:asciiTheme="minorEastAsia" w:eastAsiaTheme="minorEastAsia" w:hAnsiTheme="minorEastAsia" w:hint="eastAsia"/>
          <w:b/>
          <w:bCs/>
          <w:sz w:val="22"/>
          <w:szCs w:val="22"/>
        </w:rPr>
        <w:t>고객 인도</w:t>
      </w:r>
      <w:r w:rsidRPr="002E306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796E81" w:rsidRPr="002E306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순차적 </w:t>
      </w:r>
      <w:r w:rsidR="00796E81">
        <w:rPr>
          <w:rFonts w:asciiTheme="minorEastAsia" w:eastAsiaTheme="minorEastAsia" w:hAnsiTheme="minorEastAsia" w:hint="eastAsia"/>
          <w:b/>
          <w:bCs/>
          <w:sz w:val="22"/>
          <w:szCs w:val="22"/>
        </w:rPr>
        <w:t>진행</w:t>
      </w:r>
    </w:p>
    <w:p w14:paraId="2D9217B3" w14:textId="0F55300C" w:rsidR="002E3063" w:rsidRPr="002B7A53" w:rsidRDefault="002E3063" w:rsidP="00E0024D">
      <w:pPr>
        <w:pStyle w:val="a3"/>
        <w:numPr>
          <w:ilvl w:val="0"/>
          <w:numId w:val="1"/>
        </w:numPr>
        <w:wordWrap/>
        <w:snapToGrid w:val="0"/>
        <w:ind w:leftChars="0" w:right="220"/>
        <w:contextualSpacing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2B7A53">
        <w:rPr>
          <w:rFonts w:asciiTheme="minorEastAsia" w:eastAsiaTheme="minorEastAsia" w:hAnsiTheme="minorEastAsia" w:hint="eastAsia"/>
          <w:b/>
          <w:bCs/>
          <w:sz w:val="22"/>
          <w:szCs w:val="22"/>
        </w:rPr>
        <w:t>연내 출고</w:t>
      </w:r>
      <w:r w:rsidR="002B7A53" w:rsidRPr="002B7A53">
        <w:rPr>
          <w:rFonts w:asciiTheme="minorEastAsia" w:eastAsiaTheme="minorEastAsia" w:hAnsiTheme="minorEastAsia" w:hint="eastAsia"/>
          <w:b/>
          <w:bCs/>
          <w:sz w:val="22"/>
          <w:szCs w:val="22"/>
        </w:rPr>
        <w:t>로</w:t>
      </w:r>
      <w:r w:rsidRPr="002B7A5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2B7A53" w:rsidRPr="002B7A5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개소세 혜택 </w:t>
      </w:r>
      <w:r w:rsidRPr="002B7A5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가능한 </w:t>
      </w:r>
      <w:r w:rsidR="002B7A53" w:rsidRPr="002B7A53">
        <w:rPr>
          <w:rFonts w:asciiTheme="minorEastAsia" w:eastAsiaTheme="minorEastAsia" w:hAnsiTheme="minorEastAsia"/>
          <w:b/>
          <w:bCs/>
          <w:sz w:val="22"/>
          <w:szCs w:val="22"/>
        </w:rPr>
        <w:t xml:space="preserve">QM6, </w:t>
      </w:r>
      <w:r w:rsidRPr="002B7A53">
        <w:rPr>
          <w:rFonts w:asciiTheme="minorEastAsia" w:eastAsiaTheme="minorEastAsia" w:hAnsiTheme="minorEastAsia"/>
          <w:b/>
          <w:bCs/>
          <w:sz w:val="22"/>
          <w:szCs w:val="22"/>
        </w:rPr>
        <w:t xml:space="preserve">SM6, XM3 </w:t>
      </w:r>
      <w:r w:rsidRPr="002B7A53">
        <w:rPr>
          <w:rFonts w:asciiTheme="minorEastAsia" w:eastAsiaTheme="minorEastAsia" w:hAnsiTheme="minorEastAsia" w:hint="eastAsia"/>
          <w:b/>
          <w:bCs/>
          <w:sz w:val="22"/>
          <w:szCs w:val="22"/>
        </w:rPr>
        <w:t>가솔린</w:t>
      </w:r>
      <w:r w:rsidR="002B7A53" w:rsidRPr="002B7A5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모델</w:t>
      </w:r>
      <w:r w:rsidR="002B7A5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중심으로</w:t>
      </w:r>
      <w:r w:rsidR="002B7A53" w:rsidRPr="002B7A5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연말 </w:t>
      </w:r>
      <w:r w:rsidR="002B7A5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내수 </w:t>
      </w:r>
      <w:r w:rsidR="002B7A53" w:rsidRPr="002B7A53">
        <w:rPr>
          <w:rFonts w:asciiTheme="minorEastAsia" w:eastAsiaTheme="minorEastAsia" w:hAnsiTheme="minorEastAsia" w:hint="eastAsia"/>
          <w:b/>
          <w:bCs/>
          <w:sz w:val="22"/>
          <w:szCs w:val="22"/>
        </w:rPr>
        <w:t>실적 상승 기대</w:t>
      </w:r>
    </w:p>
    <w:p w14:paraId="3056BEEE" w14:textId="77777777" w:rsidR="00E0024D" w:rsidRPr="00660E21" w:rsidRDefault="00E0024D" w:rsidP="00E0024D">
      <w:pPr>
        <w:wordWrap/>
        <w:snapToGrid w:val="0"/>
        <w:ind w:leftChars="-1" w:left="-2" w:right="95" w:firstLine="2"/>
        <w:contextualSpacing/>
        <w:jc w:val="left"/>
        <w:rPr>
          <w:rFonts w:asciiTheme="minorEastAsia" w:eastAsiaTheme="minorEastAsia" w:hAnsiTheme="minorEastAsia"/>
          <w:b/>
          <w:sz w:val="21"/>
          <w:szCs w:val="21"/>
        </w:rPr>
      </w:pPr>
    </w:p>
    <w:p w14:paraId="0AE7801D" w14:textId="28302395" w:rsidR="00E0024D" w:rsidRPr="00660E21" w:rsidRDefault="00E0024D" w:rsidP="00E0024D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  <w:r w:rsidRPr="00660E21">
        <w:rPr>
          <w:rFonts w:asciiTheme="minorEastAsia" w:hAnsiTheme="minorEastAsia" w:hint="eastAsia"/>
          <w:sz w:val="21"/>
          <w:szCs w:val="21"/>
        </w:rPr>
        <w:t>르노코리아자동차</w:t>
      </w:r>
      <w:r w:rsidRPr="00660E21">
        <w:rPr>
          <w:rFonts w:asciiTheme="minorEastAsia" w:hAnsiTheme="minorEastAsia"/>
          <w:sz w:val="21"/>
          <w:szCs w:val="21"/>
        </w:rPr>
        <w:t>(대표이사 스테판 드블레즈)</w:t>
      </w:r>
      <w:r w:rsidR="004D1722" w:rsidRPr="00660E21">
        <w:rPr>
          <w:rFonts w:asciiTheme="minorEastAsia" w:hAnsiTheme="minorEastAsia" w:hint="eastAsia"/>
          <w:sz w:val="21"/>
          <w:szCs w:val="21"/>
        </w:rPr>
        <w:t>가</w:t>
      </w:r>
      <w:r w:rsidRPr="00660E21">
        <w:rPr>
          <w:rFonts w:asciiTheme="minorEastAsia" w:hAnsiTheme="minorEastAsia"/>
          <w:sz w:val="21"/>
          <w:szCs w:val="21"/>
        </w:rPr>
        <w:t xml:space="preserve"> 지난 </w:t>
      </w:r>
      <w:r w:rsidR="007E50CC" w:rsidRPr="00660E21">
        <w:rPr>
          <w:rFonts w:asciiTheme="minorEastAsia" w:hAnsiTheme="minorEastAsia"/>
          <w:sz w:val="21"/>
          <w:szCs w:val="21"/>
        </w:rPr>
        <w:t>10</w:t>
      </w:r>
      <w:r w:rsidRPr="00660E21">
        <w:rPr>
          <w:rFonts w:asciiTheme="minorEastAsia" w:hAnsiTheme="minorEastAsia"/>
          <w:sz w:val="21"/>
          <w:szCs w:val="21"/>
        </w:rPr>
        <w:t xml:space="preserve">월 내수 </w:t>
      </w:r>
      <w:r w:rsidR="007E50CC" w:rsidRPr="00660E21">
        <w:rPr>
          <w:rFonts w:asciiTheme="minorEastAsia" w:hAnsiTheme="minorEastAsia"/>
          <w:sz w:val="21"/>
          <w:szCs w:val="21"/>
        </w:rPr>
        <w:t>4,338</w:t>
      </w:r>
      <w:r w:rsidRPr="00660E21">
        <w:rPr>
          <w:rFonts w:asciiTheme="minorEastAsia" w:hAnsiTheme="minorEastAsia"/>
          <w:sz w:val="21"/>
          <w:szCs w:val="21"/>
        </w:rPr>
        <w:t xml:space="preserve">대, 수출 </w:t>
      </w:r>
      <w:r w:rsidR="004D1722" w:rsidRPr="00660E21">
        <w:rPr>
          <w:rFonts w:asciiTheme="minorEastAsia" w:hAnsiTheme="minorEastAsia"/>
          <w:sz w:val="21"/>
          <w:szCs w:val="21"/>
        </w:rPr>
        <w:t>14,920</w:t>
      </w:r>
      <w:r w:rsidRPr="00660E21">
        <w:rPr>
          <w:rFonts w:asciiTheme="minorEastAsia" w:hAnsiTheme="minorEastAsia"/>
          <w:sz w:val="21"/>
          <w:szCs w:val="21"/>
        </w:rPr>
        <w:t xml:space="preserve">대로 </w:t>
      </w:r>
      <w:r w:rsidRPr="00660E21">
        <w:rPr>
          <w:rFonts w:asciiTheme="minorEastAsia" w:hAnsiTheme="minorEastAsia" w:hint="eastAsia"/>
          <w:sz w:val="21"/>
          <w:szCs w:val="21"/>
        </w:rPr>
        <w:t xml:space="preserve">전년 동기 대비 </w:t>
      </w:r>
      <w:r w:rsidR="004D1722" w:rsidRPr="00660E21">
        <w:rPr>
          <w:rFonts w:asciiTheme="minorEastAsia" w:hAnsiTheme="minorEastAsia"/>
          <w:sz w:val="21"/>
          <w:szCs w:val="21"/>
        </w:rPr>
        <w:t>65.6</w:t>
      </w:r>
      <w:r w:rsidRPr="00660E21">
        <w:rPr>
          <w:rFonts w:asciiTheme="minorEastAsia" w:hAnsiTheme="minorEastAsia"/>
          <w:sz w:val="21"/>
          <w:szCs w:val="21"/>
        </w:rPr>
        <w:t xml:space="preserve">% </w:t>
      </w:r>
      <w:r w:rsidRPr="00660E21">
        <w:rPr>
          <w:rFonts w:asciiTheme="minorEastAsia" w:hAnsiTheme="minorEastAsia" w:hint="eastAsia"/>
          <w:sz w:val="21"/>
          <w:szCs w:val="21"/>
        </w:rPr>
        <w:t xml:space="preserve">증가한 </w:t>
      </w:r>
      <w:r w:rsidRPr="00660E21">
        <w:rPr>
          <w:rFonts w:asciiTheme="minorEastAsia" w:hAnsiTheme="minorEastAsia"/>
          <w:sz w:val="21"/>
          <w:szCs w:val="21"/>
        </w:rPr>
        <w:t xml:space="preserve">총 </w:t>
      </w:r>
      <w:r w:rsidR="004D1722" w:rsidRPr="00660E21">
        <w:rPr>
          <w:rFonts w:asciiTheme="minorEastAsia" w:hAnsiTheme="minorEastAsia"/>
          <w:sz w:val="21"/>
          <w:szCs w:val="21"/>
        </w:rPr>
        <w:t>19,258</w:t>
      </w:r>
      <w:r w:rsidRPr="00660E21">
        <w:rPr>
          <w:rFonts w:asciiTheme="minorEastAsia" w:hAnsiTheme="minorEastAsia"/>
          <w:sz w:val="21"/>
          <w:szCs w:val="21"/>
        </w:rPr>
        <w:t xml:space="preserve">대의 판매 실적을 거두었다. </w:t>
      </w:r>
    </w:p>
    <w:p w14:paraId="5BB4BE74" w14:textId="171FF0E1" w:rsidR="007E50CC" w:rsidRPr="00660E21" w:rsidRDefault="007E50CC" w:rsidP="00E0024D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40988997" w14:textId="4DD89761" w:rsidR="004D1722" w:rsidRPr="00660E21" w:rsidRDefault="004D1722" w:rsidP="004D1722">
      <w:pPr>
        <w:wordWrap/>
        <w:snapToGrid w:val="0"/>
        <w:ind w:right="220"/>
        <w:contextualSpacing/>
        <w:rPr>
          <w:sz w:val="21"/>
          <w:szCs w:val="21"/>
        </w:rPr>
      </w:pPr>
      <w:r w:rsidRPr="00660E21">
        <w:rPr>
          <w:sz w:val="21"/>
          <w:szCs w:val="21"/>
        </w:rPr>
        <w:t>10</w:t>
      </w:r>
      <w:r w:rsidRPr="00660E21">
        <w:rPr>
          <w:rFonts w:hint="eastAsia"/>
          <w:sz w:val="21"/>
          <w:szCs w:val="21"/>
        </w:rPr>
        <w:t xml:space="preserve">월 내수 시장에서 중형 세단 SM6는 전년 동기 대비 </w:t>
      </w:r>
      <w:r w:rsidRPr="00660E21">
        <w:rPr>
          <w:sz w:val="21"/>
          <w:szCs w:val="21"/>
        </w:rPr>
        <w:t>38.5</w:t>
      </w:r>
      <w:r w:rsidRPr="00660E21">
        <w:rPr>
          <w:rFonts w:hint="eastAsia"/>
          <w:sz w:val="21"/>
          <w:szCs w:val="21"/>
        </w:rPr>
        <w:t>% 증가한 4</w:t>
      </w:r>
      <w:r w:rsidRPr="00660E21">
        <w:rPr>
          <w:sz w:val="21"/>
          <w:szCs w:val="21"/>
        </w:rPr>
        <w:t>75</w:t>
      </w:r>
      <w:r w:rsidRPr="00660E21">
        <w:rPr>
          <w:rFonts w:hint="eastAsia"/>
          <w:sz w:val="21"/>
          <w:szCs w:val="21"/>
        </w:rPr>
        <w:t xml:space="preserve">대로 </w:t>
      </w:r>
      <w:r w:rsidRPr="00660E21">
        <w:rPr>
          <w:sz w:val="21"/>
          <w:szCs w:val="21"/>
        </w:rPr>
        <w:t>6</w:t>
      </w:r>
      <w:r w:rsidRPr="00660E21">
        <w:rPr>
          <w:rFonts w:hint="eastAsia"/>
          <w:sz w:val="21"/>
          <w:szCs w:val="21"/>
        </w:rPr>
        <w:t xml:space="preserve">개월 연속 판매 성장세를 이어갔다. </w:t>
      </w:r>
      <w:r w:rsidRPr="00660E21">
        <w:rPr>
          <w:sz w:val="21"/>
          <w:szCs w:val="21"/>
        </w:rPr>
        <w:t>SM6</w:t>
      </w:r>
      <w:r w:rsidRPr="00660E21">
        <w:rPr>
          <w:rFonts w:hint="eastAsia"/>
          <w:sz w:val="21"/>
          <w:szCs w:val="21"/>
        </w:rPr>
        <w:t xml:space="preserve">는 </w:t>
      </w:r>
      <w:r w:rsidRPr="00660E21">
        <w:rPr>
          <w:sz w:val="21"/>
          <w:szCs w:val="21"/>
        </w:rPr>
        <w:t>고객</w:t>
      </w:r>
      <w:r w:rsidRPr="00660E21">
        <w:rPr>
          <w:rFonts w:hint="eastAsia"/>
          <w:sz w:val="21"/>
          <w:szCs w:val="21"/>
        </w:rPr>
        <w:t xml:space="preserve"> 선호</w:t>
      </w:r>
      <w:r w:rsidRPr="00660E21">
        <w:rPr>
          <w:sz w:val="21"/>
          <w:szCs w:val="21"/>
        </w:rPr>
        <w:t xml:space="preserve"> 사양</w:t>
      </w:r>
      <w:r w:rsidRPr="00660E21">
        <w:rPr>
          <w:rFonts w:hint="eastAsia"/>
          <w:sz w:val="21"/>
          <w:szCs w:val="21"/>
        </w:rPr>
        <w:t>들</w:t>
      </w:r>
      <w:r w:rsidRPr="00660E21">
        <w:rPr>
          <w:sz w:val="21"/>
          <w:szCs w:val="21"/>
        </w:rPr>
        <w:t xml:space="preserve">로 상품을 새롭게 구성한 SM6 필[必; Feel] </w:t>
      </w:r>
      <w:r w:rsidRPr="00660E21">
        <w:rPr>
          <w:rFonts w:hint="eastAsia"/>
          <w:sz w:val="21"/>
          <w:szCs w:val="21"/>
        </w:rPr>
        <w:t>신규 트림</w:t>
      </w:r>
      <w:r w:rsidRPr="00660E21">
        <w:rPr>
          <w:sz w:val="21"/>
          <w:szCs w:val="21"/>
        </w:rPr>
        <w:t>이</w:t>
      </w:r>
      <w:r w:rsidRPr="00660E21">
        <w:rPr>
          <w:rFonts w:hint="eastAsia"/>
          <w:sz w:val="21"/>
          <w:szCs w:val="21"/>
        </w:rPr>
        <w:t xml:space="preserve"> 전체 </w:t>
      </w:r>
      <w:r w:rsidRPr="00660E21">
        <w:rPr>
          <w:sz w:val="21"/>
          <w:szCs w:val="21"/>
        </w:rPr>
        <w:t xml:space="preserve">SM6 </w:t>
      </w:r>
      <w:r w:rsidRPr="00660E21">
        <w:rPr>
          <w:rFonts w:hint="eastAsia"/>
          <w:sz w:val="21"/>
          <w:szCs w:val="21"/>
        </w:rPr>
        <w:t xml:space="preserve">판매의 </w:t>
      </w:r>
      <w:r w:rsidRPr="00660E21">
        <w:rPr>
          <w:sz w:val="21"/>
          <w:szCs w:val="21"/>
        </w:rPr>
        <w:t>62.3%</w:t>
      </w:r>
      <w:r w:rsidRPr="00660E21">
        <w:rPr>
          <w:rFonts w:hint="eastAsia"/>
          <w:sz w:val="21"/>
          <w:szCs w:val="21"/>
        </w:rPr>
        <w:t xml:space="preserve">를 차지하며 </w:t>
      </w:r>
      <w:r w:rsidRPr="00660E21">
        <w:rPr>
          <w:sz w:val="21"/>
          <w:szCs w:val="21"/>
        </w:rPr>
        <w:t>고객들</w:t>
      </w:r>
      <w:r w:rsidRPr="00660E21">
        <w:rPr>
          <w:rFonts w:hint="eastAsia"/>
          <w:sz w:val="21"/>
          <w:szCs w:val="21"/>
        </w:rPr>
        <w:t>로부터</w:t>
      </w:r>
      <w:r w:rsidRPr="00660E21">
        <w:rPr>
          <w:sz w:val="21"/>
          <w:szCs w:val="21"/>
        </w:rPr>
        <w:t xml:space="preserve"> 좋은 반응을 얻었다. </w:t>
      </w:r>
      <w:r w:rsidRPr="00660E21">
        <w:rPr>
          <w:rFonts w:hint="eastAsia"/>
          <w:sz w:val="21"/>
          <w:szCs w:val="21"/>
        </w:rPr>
        <w:t xml:space="preserve">지난 </w:t>
      </w:r>
      <w:r w:rsidRPr="00660E21">
        <w:rPr>
          <w:sz w:val="21"/>
          <w:szCs w:val="21"/>
        </w:rPr>
        <w:t>10</w:t>
      </w:r>
      <w:r w:rsidRPr="00660E21">
        <w:rPr>
          <w:rFonts w:hint="eastAsia"/>
          <w:sz w:val="21"/>
          <w:szCs w:val="21"/>
        </w:rPr>
        <w:t xml:space="preserve">월 출시된 </w:t>
      </w:r>
      <w:r w:rsidRPr="00660E21">
        <w:rPr>
          <w:sz w:val="21"/>
          <w:szCs w:val="21"/>
        </w:rPr>
        <w:t>SM6 필</w:t>
      </w:r>
      <w:r w:rsidRPr="00660E21">
        <w:rPr>
          <w:rFonts w:hint="eastAsia"/>
          <w:sz w:val="21"/>
          <w:szCs w:val="21"/>
        </w:rPr>
        <w:t xml:space="preserve">은 </w:t>
      </w:r>
      <w:r w:rsidRPr="00660E21">
        <w:rPr>
          <w:sz w:val="21"/>
          <w:szCs w:val="21"/>
        </w:rPr>
        <w:t xml:space="preserve">기존 LE </w:t>
      </w:r>
      <w:r w:rsidRPr="00660E21">
        <w:rPr>
          <w:rFonts w:hint="eastAsia"/>
          <w:sz w:val="21"/>
          <w:szCs w:val="21"/>
        </w:rPr>
        <w:t>트림과</w:t>
      </w:r>
      <w:r w:rsidRPr="00660E21">
        <w:rPr>
          <w:sz w:val="21"/>
          <w:szCs w:val="21"/>
        </w:rPr>
        <w:t xml:space="preserve"> 비교해 가격은 94만원 내</w:t>
      </w:r>
      <w:r w:rsidRPr="00660E21">
        <w:rPr>
          <w:rFonts w:hint="eastAsia"/>
          <w:sz w:val="21"/>
          <w:szCs w:val="21"/>
        </w:rPr>
        <w:t xml:space="preserve">리면서도 </w:t>
      </w:r>
      <w:r w:rsidRPr="00660E21">
        <w:rPr>
          <w:sz w:val="21"/>
          <w:szCs w:val="21"/>
        </w:rPr>
        <w:t>LE 트림에서 소비자들이 선호했던 기능들 대부분</w:t>
      </w:r>
      <w:r w:rsidR="00CC14C1" w:rsidRPr="00660E21">
        <w:rPr>
          <w:rFonts w:hint="eastAsia"/>
          <w:sz w:val="21"/>
          <w:szCs w:val="21"/>
        </w:rPr>
        <w:t>을</w:t>
      </w:r>
      <w:r w:rsidRPr="00660E21">
        <w:rPr>
          <w:sz w:val="21"/>
          <w:szCs w:val="21"/>
        </w:rPr>
        <w:t xml:space="preserve"> 기본 사양</w:t>
      </w:r>
      <w:r w:rsidRPr="00660E21">
        <w:rPr>
          <w:rFonts w:hint="eastAsia"/>
          <w:sz w:val="21"/>
          <w:szCs w:val="21"/>
        </w:rPr>
        <w:t>으로 반영한 점이 특징이</w:t>
      </w:r>
      <w:r w:rsidRPr="00660E21">
        <w:rPr>
          <w:sz w:val="21"/>
          <w:szCs w:val="21"/>
        </w:rPr>
        <w:t>다.</w:t>
      </w:r>
    </w:p>
    <w:p w14:paraId="5A4D974D" w14:textId="77777777" w:rsidR="004D1722" w:rsidRPr="00660E21" w:rsidRDefault="004D1722" w:rsidP="00E0024D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2AE91647" w14:textId="06ED3E51" w:rsidR="00660E21" w:rsidRPr="00660E21" w:rsidRDefault="00660E21" w:rsidP="00660E21">
      <w:pPr>
        <w:wordWrap/>
        <w:snapToGrid w:val="0"/>
        <w:ind w:right="220"/>
        <w:contextualSpacing/>
        <w:rPr>
          <w:sz w:val="21"/>
          <w:szCs w:val="21"/>
        </w:rPr>
      </w:pPr>
      <w:r w:rsidRPr="00660E21">
        <w:rPr>
          <w:rFonts w:hint="eastAsia"/>
          <w:sz w:val="21"/>
          <w:szCs w:val="21"/>
        </w:rPr>
        <w:t xml:space="preserve">중형 SUV QM6는 </w:t>
      </w:r>
      <w:r w:rsidRPr="00660E21">
        <w:rPr>
          <w:sz w:val="21"/>
          <w:szCs w:val="21"/>
        </w:rPr>
        <w:t>10</w:t>
      </w:r>
      <w:r w:rsidRPr="00660E21">
        <w:rPr>
          <w:rFonts w:hint="eastAsia"/>
          <w:sz w:val="21"/>
          <w:szCs w:val="21"/>
        </w:rPr>
        <w:t>월 한 달간 2,</w:t>
      </w:r>
      <w:r w:rsidRPr="00660E21">
        <w:rPr>
          <w:sz w:val="21"/>
          <w:szCs w:val="21"/>
        </w:rPr>
        <w:t>007</w:t>
      </w:r>
      <w:r w:rsidRPr="00660E21">
        <w:rPr>
          <w:rFonts w:hint="eastAsia"/>
          <w:sz w:val="21"/>
          <w:szCs w:val="21"/>
        </w:rPr>
        <w:t>대가 판매되며 르노코리아자동차의 내수 실적을 견인했다. 특허 받은 LPG 도넛 탱크 마운팅 시스템으로 공간 활용성과 탑승객 안전을 모두 확보해 패밀리 SUV로서 꾸준한 사랑을 받고 있는 QM6 LPe 모델이 QM6 전체 판매의 약 7</w:t>
      </w:r>
      <w:r w:rsidRPr="00660E21">
        <w:rPr>
          <w:sz w:val="21"/>
          <w:szCs w:val="21"/>
        </w:rPr>
        <w:t>8</w:t>
      </w:r>
      <w:r w:rsidRPr="00660E21">
        <w:rPr>
          <w:rFonts w:hint="eastAsia"/>
          <w:sz w:val="21"/>
          <w:szCs w:val="21"/>
        </w:rPr>
        <w:t>%인 1,</w:t>
      </w:r>
      <w:r w:rsidRPr="00660E21">
        <w:rPr>
          <w:sz w:val="21"/>
          <w:szCs w:val="21"/>
        </w:rPr>
        <w:t>574</w:t>
      </w:r>
      <w:r w:rsidRPr="00660E21">
        <w:rPr>
          <w:rFonts w:hint="eastAsia"/>
          <w:sz w:val="21"/>
          <w:szCs w:val="21"/>
        </w:rPr>
        <w:t>대를 차지하며,</w:t>
      </w:r>
      <w:r w:rsidRPr="00660E21">
        <w:rPr>
          <w:sz w:val="21"/>
          <w:szCs w:val="21"/>
        </w:rPr>
        <w:t xml:space="preserve"> </w:t>
      </w:r>
      <w:r w:rsidRPr="00660E21">
        <w:rPr>
          <w:rFonts w:asciiTheme="minorEastAsia" w:hAnsiTheme="minorEastAsia" w:hint="eastAsia"/>
          <w:sz w:val="21"/>
          <w:szCs w:val="21"/>
        </w:rPr>
        <w:t xml:space="preserve">치열한 국내 중형 </w:t>
      </w:r>
      <w:r w:rsidRPr="00660E21">
        <w:rPr>
          <w:rFonts w:asciiTheme="minorEastAsia" w:hAnsiTheme="minorEastAsia"/>
          <w:sz w:val="21"/>
          <w:szCs w:val="21"/>
        </w:rPr>
        <w:t xml:space="preserve">SUV </w:t>
      </w:r>
      <w:r w:rsidRPr="00660E21">
        <w:rPr>
          <w:rFonts w:asciiTheme="minorEastAsia" w:hAnsiTheme="minorEastAsia" w:hint="eastAsia"/>
          <w:sz w:val="21"/>
          <w:szCs w:val="21"/>
        </w:rPr>
        <w:t>경쟁 시장 상황에서도 꾸준한 인기를 이어갔</w:t>
      </w:r>
      <w:r w:rsidRPr="00660E21">
        <w:rPr>
          <w:rFonts w:hint="eastAsia"/>
          <w:sz w:val="21"/>
          <w:szCs w:val="21"/>
        </w:rPr>
        <w:t xml:space="preserve">다. </w:t>
      </w:r>
    </w:p>
    <w:p w14:paraId="567C61FF" w14:textId="7CC852CB" w:rsidR="00660E21" w:rsidRPr="00660E21" w:rsidRDefault="00660E21" w:rsidP="00660E21">
      <w:pPr>
        <w:wordWrap/>
        <w:snapToGrid w:val="0"/>
        <w:ind w:right="220"/>
        <w:contextualSpacing/>
        <w:rPr>
          <w:sz w:val="21"/>
          <w:szCs w:val="21"/>
        </w:rPr>
      </w:pPr>
    </w:p>
    <w:p w14:paraId="16E5D9A2" w14:textId="4709A55B" w:rsidR="00660E21" w:rsidRDefault="00660E21" w:rsidP="00660E21">
      <w:pPr>
        <w:wordWrap/>
        <w:snapToGrid w:val="0"/>
        <w:ind w:right="220"/>
        <w:contextualSpacing/>
        <w:rPr>
          <w:sz w:val="21"/>
          <w:szCs w:val="21"/>
        </w:rPr>
      </w:pPr>
      <w:r w:rsidRPr="00660E21">
        <w:rPr>
          <w:rFonts w:hint="eastAsia"/>
          <w:sz w:val="21"/>
          <w:szCs w:val="21"/>
        </w:rPr>
        <w:t xml:space="preserve">쿠페형 SUV XM3는 전년 같은 달보다 </w:t>
      </w:r>
      <w:r>
        <w:rPr>
          <w:sz w:val="21"/>
          <w:szCs w:val="21"/>
        </w:rPr>
        <w:t>94.4</w:t>
      </w:r>
      <w:r w:rsidRPr="00660E21">
        <w:rPr>
          <w:rFonts w:hint="eastAsia"/>
          <w:sz w:val="21"/>
          <w:szCs w:val="21"/>
        </w:rPr>
        <w:t>% 증가한 1,</w:t>
      </w:r>
      <w:r>
        <w:rPr>
          <w:sz w:val="21"/>
          <w:szCs w:val="21"/>
        </w:rPr>
        <w:t>540</w:t>
      </w:r>
      <w:r w:rsidRPr="00660E21">
        <w:rPr>
          <w:rFonts w:hint="eastAsia"/>
          <w:sz w:val="21"/>
          <w:szCs w:val="21"/>
        </w:rPr>
        <w:t xml:space="preserve">대가 판매되었다. </w:t>
      </w:r>
      <w:r>
        <w:rPr>
          <w:rFonts w:hint="eastAsia"/>
          <w:sz w:val="21"/>
          <w:szCs w:val="21"/>
        </w:rPr>
        <w:t xml:space="preserve">지난 달 </w:t>
      </w:r>
      <w:r>
        <w:rPr>
          <w:sz w:val="21"/>
          <w:szCs w:val="21"/>
        </w:rPr>
        <w:t>28</w:t>
      </w:r>
      <w:r>
        <w:rPr>
          <w:rFonts w:hint="eastAsia"/>
          <w:sz w:val="21"/>
          <w:szCs w:val="21"/>
        </w:rPr>
        <w:t xml:space="preserve">일 판매를 시작한 XM3 E-TECH 하이브리드가 </w:t>
      </w:r>
      <w:r w:rsidRPr="00660E21">
        <w:rPr>
          <w:sz w:val="21"/>
          <w:szCs w:val="21"/>
        </w:rPr>
        <w:t>약 5천대</w:t>
      </w:r>
      <w:r>
        <w:rPr>
          <w:rFonts w:hint="eastAsia"/>
          <w:sz w:val="21"/>
          <w:szCs w:val="21"/>
        </w:rPr>
        <w:t xml:space="preserve">의 </w:t>
      </w:r>
      <w:r w:rsidRPr="00660E21">
        <w:rPr>
          <w:rFonts w:hint="eastAsia"/>
          <w:sz w:val="21"/>
          <w:szCs w:val="21"/>
        </w:rPr>
        <w:t>사전</w:t>
      </w:r>
      <w:r w:rsidRPr="00660E21">
        <w:rPr>
          <w:sz w:val="21"/>
          <w:szCs w:val="21"/>
        </w:rPr>
        <w:t xml:space="preserve"> 계약 </w:t>
      </w:r>
      <w:r>
        <w:rPr>
          <w:rFonts w:hint="eastAsia"/>
          <w:sz w:val="21"/>
          <w:szCs w:val="21"/>
        </w:rPr>
        <w:t xml:space="preserve">물량에 대한 </w:t>
      </w:r>
      <w:r w:rsidR="001933FC">
        <w:rPr>
          <w:rFonts w:hint="eastAsia"/>
          <w:sz w:val="21"/>
          <w:szCs w:val="21"/>
        </w:rPr>
        <w:t>고객 인도</w:t>
      </w:r>
      <w:r w:rsidR="009B222F">
        <w:rPr>
          <w:rFonts w:hint="eastAsia"/>
          <w:sz w:val="21"/>
          <w:szCs w:val="21"/>
        </w:rPr>
        <w:t xml:space="preserve">를 시작하며 </w:t>
      </w:r>
      <w:r>
        <w:rPr>
          <w:sz w:val="21"/>
          <w:szCs w:val="21"/>
        </w:rPr>
        <w:t>297</w:t>
      </w:r>
      <w:r>
        <w:rPr>
          <w:rFonts w:hint="eastAsia"/>
          <w:sz w:val="21"/>
          <w:szCs w:val="21"/>
        </w:rPr>
        <w:t>대</w:t>
      </w:r>
      <w:r w:rsidR="009B222F">
        <w:rPr>
          <w:rFonts w:hint="eastAsia"/>
          <w:sz w:val="21"/>
          <w:szCs w:val="21"/>
        </w:rPr>
        <w:t>의 실적을 올렸</w:t>
      </w:r>
      <w:r>
        <w:rPr>
          <w:rFonts w:hint="eastAsia"/>
          <w:sz w:val="21"/>
          <w:szCs w:val="21"/>
        </w:rPr>
        <w:t>다.</w:t>
      </w:r>
      <w:r>
        <w:rPr>
          <w:sz w:val="21"/>
          <w:szCs w:val="21"/>
        </w:rPr>
        <w:t xml:space="preserve"> </w:t>
      </w:r>
      <w:r w:rsidRPr="00660E21">
        <w:rPr>
          <w:sz w:val="21"/>
          <w:szCs w:val="21"/>
        </w:rPr>
        <w:t xml:space="preserve">XM3 E-TECH 하이브리드는 가장 전기차에 가까운 하이브리드 구동 시스템을 </w:t>
      </w:r>
      <w:r w:rsidR="009B222F">
        <w:rPr>
          <w:rFonts w:hint="eastAsia"/>
          <w:sz w:val="21"/>
          <w:szCs w:val="21"/>
        </w:rPr>
        <w:t xml:space="preserve">탑재해 </w:t>
      </w:r>
      <w:r>
        <w:rPr>
          <w:rFonts w:hint="eastAsia"/>
          <w:sz w:val="21"/>
          <w:szCs w:val="21"/>
        </w:rPr>
        <w:t>시속 50km 이하 도심구간에서 최대 75%까지 전기차 모드 주행이 가능</w:t>
      </w:r>
      <w:r w:rsidR="009B222F">
        <w:rPr>
          <w:rFonts w:hint="eastAsia"/>
          <w:sz w:val="21"/>
          <w:szCs w:val="21"/>
        </w:rPr>
        <w:t>한 점이 특징이</w:t>
      </w:r>
      <w:r>
        <w:rPr>
          <w:rFonts w:hint="eastAsia"/>
          <w:sz w:val="21"/>
          <w:szCs w:val="21"/>
        </w:rPr>
        <w:t>다.</w:t>
      </w:r>
    </w:p>
    <w:p w14:paraId="08C36A82" w14:textId="77777777" w:rsidR="00660E21" w:rsidRDefault="00660E21" w:rsidP="00660E21">
      <w:pPr>
        <w:wordWrap/>
        <w:snapToGrid w:val="0"/>
        <w:ind w:right="220"/>
        <w:contextualSpacing/>
        <w:rPr>
          <w:sz w:val="21"/>
          <w:szCs w:val="21"/>
        </w:rPr>
      </w:pPr>
    </w:p>
    <w:p w14:paraId="677148FB" w14:textId="1054B809" w:rsidR="00963B0C" w:rsidRPr="00660E21" w:rsidRDefault="00963B0C" w:rsidP="00E0024D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  <w:r w:rsidRPr="00660E21">
        <w:rPr>
          <w:rFonts w:asciiTheme="minorEastAsia" w:hAnsiTheme="minorEastAsia" w:hint="eastAsia"/>
          <w:sz w:val="21"/>
          <w:szCs w:val="21"/>
        </w:rPr>
        <w:t xml:space="preserve">르노코리아자동차의 </w:t>
      </w:r>
      <w:r w:rsidRPr="00660E21">
        <w:rPr>
          <w:rFonts w:asciiTheme="minorEastAsia" w:hAnsiTheme="minorEastAsia"/>
          <w:sz w:val="21"/>
          <w:szCs w:val="21"/>
        </w:rPr>
        <w:t xml:space="preserve">SM6, </w:t>
      </w:r>
      <w:r w:rsidR="009B222F" w:rsidRPr="00660E21">
        <w:rPr>
          <w:rFonts w:asciiTheme="minorEastAsia" w:hAnsiTheme="minorEastAsia"/>
          <w:sz w:val="21"/>
          <w:szCs w:val="21"/>
        </w:rPr>
        <w:t xml:space="preserve">QM6, </w:t>
      </w:r>
      <w:r w:rsidRPr="00660E21">
        <w:rPr>
          <w:rFonts w:asciiTheme="minorEastAsia" w:hAnsiTheme="minorEastAsia"/>
          <w:sz w:val="21"/>
          <w:szCs w:val="21"/>
        </w:rPr>
        <w:t xml:space="preserve">XM3 </w:t>
      </w:r>
      <w:r w:rsidRPr="00660E21">
        <w:rPr>
          <w:rFonts w:asciiTheme="minorEastAsia" w:hAnsiTheme="minorEastAsia" w:hint="eastAsia"/>
          <w:sz w:val="21"/>
          <w:szCs w:val="21"/>
        </w:rPr>
        <w:t>가솔린</w:t>
      </w:r>
      <w:r w:rsidR="009B222F">
        <w:rPr>
          <w:rFonts w:asciiTheme="minorEastAsia" w:hAnsiTheme="minorEastAsia" w:hint="eastAsia"/>
          <w:sz w:val="21"/>
          <w:szCs w:val="21"/>
        </w:rPr>
        <w:t xml:space="preserve"> 모델</w:t>
      </w:r>
      <w:r w:rsidRPr="00660E21">
        <w:rPr>
          <w:rFonts w:asciiTheme="minorEastAsia" w:hAnsiTheme="minorEastAsia" w:hint="eastAsia"/>
          <w:sz w:val="21"/>
          <w:szCs w:val="21"/>
        </w:rPr>
        <w:t>은 이</w:t>
      </w:r>
      <w:r w:rsidR="009B222F">
        <w:rPr>
          <w:rFonts w:asciiTheme="minorEastAsia" w:hAnsiTheme="minorEastAsia" w:hint="eastAsia"/>
          <w:sz w:val="21"/>
          <w:szCs w:val="21"/>
        </w:rPr>
        <w:t>달</w:t>
      </w:r>
      <w:r w:rsidRPr="00660E21">
        <w:rPr>
          <w:rFonts w:asciiTheme="minorEastAsia" w:hAnsiTheme="minorEastAsia" w:hint="eastAsia"/>
          <w:sz w:val="21"/>
          <w:szCs w:val="21"/>
        </w:rPr>
        <w:t xml:space="preserve"> 계약</w:t>
      </w:r>
      <w:r w:rsidR="009B222F">
        <w:rPr>
          <w:rFonts w:asciiTheme="minorEastAsia" w:hAnsiTheme="minorEastAsia" w:hint="eastAsia"/>
          <w:sz w:val="21"/>
          <w:szCs w:val="21"/>
        </w:rPr>
        <w:t xml:space="preserve"> 물량에 대해서도</w:t>
      </w:r>
      <w:r w:rsidRPr="00660E21">
        <w:rPr>
          <w:rFonts w:asciiTheme="minorEastAsia" w:hAnsiTheme="minorEastAsia" w:hint="eastAsia"/>
          <w:sz w:val="21"/>
          <w:szCs w:val="21"/>
        </w:rPr>
        <w:t xml:space="preserve"> </w:t>
      </w:r>
      <w:r w:rsidR="009B222F" w:rsidRPr="00660E21">
        <w:rPr>
          <w:rFonts w:asciiTheme="minorEastAsia" w:hAnsiTheme="minorEastAsia" w:hint="eastAsia"/>
          <w:sz w:val="21"/>
          <w:szCs w:val="21"/>
        </w:rPr>
        <w:t xml:space="preserve">개별소비세 혜택을 받을 수 </w:t>
      </w:r>
      <w:r w:rsidR="009B222F">
        <w:rPr>
          <w:rFonts w:asciiTheme="minorEastAsia" w:hAnsiTheme="minorEastAsia" w:hint="eastAsia"/>
          <w:sz w:val="21"/>
          <w:szCs w:val="21"/>
        </w:rPr>
        <w:t xml:space="preserve">있는 올 </w:t>
      </w:r>
      <w:r w:rsidRPr="00660E21">
        <w:rPr>
          <w:rFonts w:asciiTheme="minorEastAsia" w:hAnsiTheme="minorEastAsia" w:hint="eastAsia"/>
          <w:sz w:val="21"/>
          <w:szCs w:val="21"/>
        </w:rPr>
        <w:t>연말까지 차량 출고가 가능</w:t>
      </w:r>
      <w:r w:rsidR="009B222F">
        <w:rPr>
          <w:rFonts w:asciiTheme="minorEastAsia" w:hAnsiTheme="minorEastAsia" w:hint="eastAsia"/>
          <w:sz w:val="21"/>
          <w:szCs w:val="21"/>
        </w:rPr>
        <w:t>할 것으로 전망되어,</w:t>
      </w:r>
      <w:r w:rsidR="009B222F">
        <w:rPr>
          <w:rFonts w:asciiTheme="minorEastAsia" w:hAnsiTheme="minorEastAsia"/>
          <w:sz w:val="21"/>
          <w:szCs w:val="21"/>
        </w:rPr>
        <w:t xml:space="preserve"> </w:t>
      </w:r>
      <w:r w:rsidR="009B222F">
        <w:rPr>
          <w:rFonts w:asciiTheme="minorEastAsia" w:hAnsiTheme="minorEastAsia" w:hint="eastAsia"/>
          <w:sz w:val="21"/>
          <w:szCs w:val="21"/>
        </w:rPr>
        <w:t xml:space="preserve">내수 </w:t>
      </w:r>
      <w:r w:rsidR="009B222F">
        <w:rPr>
          <w:rFonts w:asciiTheme="minorEastAsia" w:hAnsiTheme="minorEastAsia" w:hint="eastAsia"/>
          <w:sz w:val="21"/>
          <w:szCs w:val="21"/>
        </w:rPr>
        <w:lastRenderedPageBreak/>
        <w:t>시장에서 연말까지 꾸준한 판매 신장을 거둘 수 있을 것으로 예측된</w:t>
      </w:r>
      <w:r w:rsidRPr="00660E21">
        <w:rPr>
          <w:rFonts w:asciiTheme="minorEastAsia" w:hAnsiTheme="minorEastAsia" w:hint="eastAsia"/>
          <w:sz w:val="21"/>
          <w:szCs w:val="21"/>
        </w:rPr>
        <w:t>다.</w:t>
      </w:r>
      <w:r w:rsidRPr="00660E21">
        <w:rPr>
          <w:rFonts w:asciiTheme="minorEastAsia" w:hAnsiTheme="minorEastAsia"/>
          <w:sz w:val="21"/>
          <w:szCs w:val="21"/>
        </w:rPr>
        <w:t xml:space="preserve"> </w:t>
      </w:r>
    </w:p>
    <w:p w14:paraId="020FF6AF" w14:textId="77777777" w:rsidR="00E0024D" w:rsidRPr="00660E21" w:rsidRDefault="00E0024D" w:rsidP="00E0024D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46B43F41" w14:textId="562F8213" w:rsidR="009B222F" w:rsidRDefault="00E0024D" w:rsidP="00E0024D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  <w:r w:rsidRPr="00660E21">
        <w:rPr>
          <w:rFonts w:asciiTheme="minorEastAsia" w:hAnsiTheme="minorEastAsia" w:hint="eastAsia"/>
          <w:sz w:val="21"/>
          <w:szCs w:val="21"/>
        </w:rPr>
        <w:t>르노코리아자동차의</w:t>
      </w:r>
      <w:r w:rsidRPr="00660E21">
        <w:rPr>
          <w:rFonts w:asciiTheme="minorEastAsia" w:hAnsiTheme="minorEastAsia"/>
          <w:sz w:val="21"/>
          <w:szCs w:val="21"/>
        </w:rPr>
        <w:t xml:space="preserve"> </w:t>
      </w:r>
      <w:r w:rsidR="00BF4358" w:rsidRPr="00660E21">
        <w:rPr>
          <w:rFonts w:asciiTheme="minorEastAsia" w:hAnsiTheme="minorEastAsia"/>
          <w:sz w:val="21"/>
          <w:szCs w:val="21"/>
        </w:rPr>
        <w:t>10</w:t>
      </w:r>
      <w:r w:rsidRPr="00660E21">
        <w:rPr>
          <w:rFonts w:asciiTheme="minorEastAsia" w:hAnsiTheme="minorEastAsia"/>
          <w:sz w:val="21"/>
          <w:szCs w:val="21"/>
        </w:rPr>
        <w:t xml:space="preserve">월 수출은 </w:t>
      </w:r>
      <w:r w:rsidRPr="00660E21">
        <w:rPr>
          <w:rFonts w:asciiTheme="minorEastAsia" w:hAnsiTheme="minorEastAsia" w:hint="eastAsia"/>
          <w:sz w:val="21"/>
          <w:szCs w:val="21"/>
        </w:rPr>
        <w:t xml:space="preserve">전년 대비 </w:t>
      </w:r>
      <w:r w:rsidR="009B222F">
        <w:rPr>
          <w:rFonts w:asciiTheme="minorEastAsia" w:hAnsiTheme="minorEastAsia"/>
          <w:sz w:val="21"/>
          <w:szCs w:val="21"/>
        </w:rPr>
        <w:t>125.2</w:t>
      </w:r>
      <w:r w:rsidRPr="00660E21">
        <w:rPr>
          <w:rFonts w:asciiTheme="minorEastAsia" w:hAnsiTheme="minorEastAsia"/>
          <w:sz w:val="21"/>
          <w:szCs w:val="21"/>
        </w:rPr>
        <w:t xml:space="preserve">% </w:t>
      </w:r>
      <w:r w:rsidRPr="00660E21">
        <w:rPr>
          <w:rFonts w:asciiTheme="minorEastAsia" w:hAnsiTheme="minorEastAsia" w:hint="eastAsia"/>
          <w:sz w:val="21"/>
          <w:szCs w:val="21"/>
        </w:rPr>
        <w:t>증가한</w:t>
      </w:r>
      <w:r w:rsidR="00BF4358" w:rsidRPr="00660E21">
        <w:rPr>
          <w:rFonts w:asciiTheme="minorEastAsia" w:hAnsiTheme="minorEastAsia"/>
          <w:sz w:val="21"/>
          <w:szCs w:val="21"/>
        </w:rPr>
        <w:t xml:space="preserve"> </w:t>
      </w:r>
      <w:r w:rsidR="009B222F">
        <w:rPr>
          <w:rFonts w:asciiTheme="minorEastAsia" w:hAnsiTheme="minorEastAsia"/>
          <w:sz w:val="21"/>
          <w:szCs w:val="21"/>
        </w:rPr>
        <w:t>14,920</w:t>
      </w:r>
      <w:r w:rsidRPr="00660E21">
        <w:rPr>
          <w:rFonts w:asciiTheme="minorEastAsia" w:hAnsiTheme="minorEastAsia" w:hint="eastAsia"/>
          <w:sz w:val="21"/>
          <w:szCs w:val="21"/>
        </w:rPr>
        <w:t>대가 선적되었다.</w:t>
      </w:r>
      <w:r w:rsidRPr="00660E21">
        <w:rPr>
          <w:rFonts w:asciiTheme="minorEastAsia" w:hAnsiTheme="minorEastAsia"/>
          <w:sz w:val="21"/>
          <w:szCs w:val="21"/>
        </w:rPr>
        <w:t xml:space="preserve"> </w:t>
      </w:r>
      <w:r w:rsidR="009B222F" w:rsidRPr="009B222F">
        <w:rPr>
          <w:rFonts w:asciiTheme="minorEastAsia" w:hAnsiTheme="minorEastAsia"/>
          <w:sz w:val="21"/>
          <w:szCs w:val="21"/>
        </w:rPr>
        <w:t xml:space="preserve">XM3(수출명 르노 뉴 아르카나)는 총 수출 대수 </w:t>
      </w:r>
      <w:r w:rsidR="009B222F">
        <w:rPr>
          <w:rFonts w:asciiTheme="minorEastAsia" w:hAnsiTheme="minorEastAsia"/>
          <w:sz w:val="21"/>
          <w:szCs w:val="21"/>
        </w:rPr>
        <w:t>12,388</w:t>
      </w:r>
      <w:r w:rsidR="009B222F" w:rsidRPr="009B222F">
        <w:rPr>
          <w:rFonts w:asciiTheme="minorEastAsia" w:hAnsiTheme="minorEastAsia"/>
          <w:sz w:val="21"/>
          <w:szCs w:val="21"/>
        </w:rPr>
        <w:t xml:space="preserve">대 중 하이브리드 모델이 </w:t>
      </w:r>
      <w:r w:rsidR="009B222F">
        <w:rPr>
          <w:rFonts w:asciiTheme="minorEastAsia" w:hAnsiTheme="minorEastAsia"/>
          <w:sz w:val="21"/>
          <w:szCs w:val="21"/>
        </w:rPr>
        <w:t>6,875</w:t>
      </w:r>
      <w:r w:rsidR="009B222F" w:rsidRPr="009B222F">
        <w:rPr>
          <w:rFonts w:asciiTheme="minorEastAsia" w:hAnsiTheme="minorEastAsia"/>
          <w:sz w:val="21"/>
          <w:szCs w:val="21"/>
        </w:rPr>
        <w:t xml:space="preserve">대로 </w:t>
      </w:r>
      <w:r w:rsidR="00E524A7">
        <w:rPr>
          <w:rFonts w:asciiTheme="minorEastAsia" w:hAnsiTheme="minorEastAsia" w:hint="eastAsia"/>
          <w:sz w:val="21"/>
          <w:szCs w:val="21"/>
        </w:rPr>
        <w:t xml:space="preserve">약 </w:t>
      </w:r>
      <w:r w:rsidR="00E524A7">
        <w:rPr>
          <w:rFonts w:asciiTheme="minorEastAsia" w:hAnsiTheme="minorEastAsia"/>
          <w:sz w:val="21"/>
          <w:szCs w:val="21"/>
        </w:rPr>
        <w:t>55</w:t>
      </w:r>
      <w:r w:rsidR="009B222F" w:rsidRPr="009B222F">
        <w:rPr>
          <w:rFonts w:asciiTheme="minorEastAsia" w:hAnsiTheme="minorEastAsia"/>
          <w:sz w:val="21"/>
          <w:szCs w:val="21"/>
        </w:rPr>
        <w:t>%를 점했다. QM6(수출명 르노 꼴레오스)</w:t>
      </w:r>
      <w:r w:rsidR="00E524A7">
        <w:rPr>
          <w:rFonts w:asciiTheme="minorEastAsia" w:hAnsiTheme="minorEastAsia" w:hint="eastAsia"/>
          <w:sz w:val="21"/>
          <w:szCs w:val="21"/>
        </w:rPr>
        <w:t>는</w:t>
      </w:r>
      <w:r w:rsidR="009B222F" w:rsidRPr="009B222F">
        <w:rPr>
          <w:rFonts w:asciiTheme="minorEastAsia" w:hAnsiTheme="minorEastAsia"/>
          <w:sz w:val="21"/>
          <w:szCs w:val="21"/>
        </w:rPr>
        <w:t xml:space="preserve"> </w:t>
      </w:r>
      <w:r w:rsidR="00E524A7">
        <w:rPr>
          <w:rFonts w:asciiTheme="minorEastAsia" w:hAnsiTheme="minorEastAsia" w:hint="eastAsia"/>
          <w:sz w:val="21"/>
          <w:szCs w:val="21"/>
        </w:rPr>
        <w:t xml:space="preserve">지난 해 같은 기간 대비 </w:t>
      </w:r>
      <w:r w:rsidR="00E524A7">
        <w:rPr>
          <w:rFonts w:asciiTheme="minorEastAsia" w:hAnsiTheme="minorEastAsia"/>
          <w:sz w:val="21"/>
          <w:szCs w:val="21"/>
        </w:rPr>
        <w:t xml:space="preserve">41.9% </w:t>
      </w:r>
      <w:r w:rsidR="00E524A7">
        <w:rPr>
          <w:rFonts w:asciiTheme="minorEastAsia" w:hAnsiTheme="minorEastAsia" w:hint="eastAsia"/>
          <w:sz w:val="21"/>
          <w:szCs w:val="21"/>
        </w:rPr>
        <w:t xml:space="preserve">증가한 </w:t>
      </w:r>
      <w:r w:rsidR="00E524A7">
        <w:rPr>
          <w:rFonts w:asciiTheme="minorEastAsia" w:hAnsiTheme="minorEastAsia"/>
          <w:sz w:val="21"/>
          <w:szCs w:val="21"/>
        </w:rPr>
        <w:t>2,449</w:t>
      </w:r>
      <w:r w:rsidR="009B222F" w:rsidRPr="009B222F">
        <w:rPr>
          <w:rFonts w:asciiTheme="minorEastAsia" w:hAnsiTheme="minorEastAsia"/>
          <w:sz w:val="21"/>
          <w:szCs w:val="21"/>
        </w:rPr>
        <w:t>대</w:t>
      </w:r>
      <w:r w:rsidR="00E524A7">
        <w:rPr>
          <w:rFonts w:asciiTheme="minorEastAsia" w:hAnsiTheme="minorEastAsia" w:hint="eastAsia"/>
          <w:sz w:val="21"/>
          <w:szCs w:val="21"/>
        </w:rPr>
        <w:t>가</w:t>
      </w:r>
      <w:r w:rsidR="009B222F" w:rsidRPr="009B222F">
        <w:rPr>
          <w:rFonts w:asciiTheme="minorEastAsia" w:hAnsiTheme="minorEastAsia"/>
          <w:sz w:val="21"/>
          <w:szCs w:val="21"/>
        </w:rPr>
        <w:t xml:space="preserve"> 선적되</w:t>
      </w:r>
      <w:r w:rsidR="00E524A7">
        <w:rPr>
          <w:rFonts w:asciiTheme="minorEastAsia" w:hAnsiTheme="minorEastAsia" w:hint="eastAsia"/>
          <w:sz w:val="21"/>
          <w:szCs w:val="21"/>
        </w:rPr>
        <w:t>었다</w:t>
      </w:r>
      <w:r w:rsidR="009B222F" w:rsidRPr="009B222F">
        <w:rPr>
          <w:rFonts w:asciiTheme="minorEastAsia" w:hAnsiTheme="minorEastAsia"/>
          <w:sz w:val="21"/>
          <w:szCs w:val="21"/>
        </w:rPr>
        <w:t>.</w:t>
      </w:r>
    </w:p>
    <w:p w14:paraId="4CCB4AB4" w14:textId="77777777" w:rsidR="00E0024D" w:rsidRPr="00B42E0C" w:rsidRDefault="00E0024D" w:rsidP="00E0024D">
      <w:pPr>
        <w:wordWrap/>
        <w:snapToGrid w:val="0"/>
        <w:ind w:right="220"/>
        <w:contextualSpacing/>
        <w:rPr>
          <w:rFonts w:asciiTheme="minorEastAsia" w:hAnsiTheme="minorEastAsia"/>
          <w:sz w:val="21"/>
          <w:szCs w:val="21"/>
        </w:rPr>
      </w:pPr>
    </w:p>
    <w:p w14:paraId="2DFDB455" w14:textId="52731447" w:rsidR="00E0024D" w:rsidRDefault="00E0024D" w:rsidP="00E0024D">
      <w:pPr>
        <w:wordWrap/>
        <w:snapToGrid w:val="0"/>
        <w:spacing w:line="276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&lt;르노코리아자동차 2022년 </w:t>
      </w:r>
      <w:r w:rsidR="0040064E">
        <w:rPr>
          <w:rFonts w:asciiTheme="minorEastAsia" w:eastAsiaTheme="minorEastAsia" w:hAnsiTheme="minorEastAsia"/>
          <w:b/>
          <w:sz w:val="21"/>
          <w:szCs w:val="21"/>
        </w:rPr>
        <w:t>10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월 판매 실적&gt;</w:t>
      </w:r>
    </w:p>
    <w:tbl>
      <w:tblPr>
        <w:tblW w:w="99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1296"/>
        <w:gridCol w:w="1114"/>
        <w:gridCol w:w="992"/>
        <w:gridCol w:w="998"/>
        <w:gridCol w:w="1067"/>
        <w:gridCol w:w="998"/>
        <w:gridCol w:w="946"/>
        <w:gridCol w:w="946"/>
        <w:gridCol w:w="998"/>
      </w:tblGrid>
      <w:tr w:rsidR="00E0024D" w14:paraId="3B321F5C" w14:textId="77777777" w:rsidTr="00E524A7">
        <w:trPr>
          <w:trHeight w:val="275"/>
        </w:trPr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8FBEBA7" w14:textId="77777777" w:rsidR="00E0024D" w:rsidRPr="00E524A7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차종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38C7082" w14:textId="1849980B" w:rsidR="00E0024D" w:rsidRPr="00E524A7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2022년 </w:t>
            </w:r>
            <w:r w:rsidR="000F65DB" w:rsidRPr="00E524A7">
              <w:rPr>
                <w:rFonts w:cs="굴림"/>
                <w:b/>
                <w:bCs/>
                <w:color w:val="000000"/>
                <w:kern w:val="0"/>
                <w:sz w:val="20"/>
              </w:rPr>
              <w:t>10</w:t>
            </w:r>
            <w:r w:rsidRPr="00E524A7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월 (대)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DC51B64" w14:textId="63F26DEE" w:rsidR="00E0024D" w:rsidRPr="00E524A7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color w:val="000000"/>
                <w:kern w:val="0"/>
                <w:sz w:val="20"/>
              </w:rPr>
              <w:t>2022년</w:t>
            </w:r>
            <w:r w:rsidRPr="00E524A7">
              <w:rPr>
                <w:rFonts w:cs="굴림" w:hint="eastAsia"/>
                <w:color w:val="000000"/>
                <w:kern w:val="0"/>
                <w:sz w:val="20"/>
              </w:rPr>
              <w:br/>
            </w:r>
            <w:r w:rsidR="000F65DB" w:rsidRPr="00E524A7">
              <w:rPr>
                <w:rFonts w:cs="굴림" w:hint="eastAsia"/>
                <w:color w:val="000000"/>
                <w:kern w:val="0"/>
                <w:sz w:val="20"/>
              </w:rPr>
              <w:t>9</w:t>
            </w:r>
            <w:r w:rsidRPr="00E524A7">
              <w:rPr>
                <w:rFonts w:cs="굴림" w:hint="eastAsia"/>
                <w:color w:val="000000"/>
                <w:kern w:val="0"/>
                <w:sz w:val="20"/>
              </w:rPr>
              <w:t>월 (대)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3DB8C862" w14:textId="77777777" w:rsidR="00E0024D" w:rsidRPr="00E524A7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color w:val="000000"/>
                <w:kern w:val="0"/>
                <w:sz w:val="20"/>
              </w:rPr>
              <w:t>전월대비</w:t>
            </w:r>
            <w:r w:rsidRPr="00E524A7">
              <w:rPr>
                <w:rFonts w:cs="굴림" w:hint="eastAsia"/>
                <w:color w:val="000000"/>
                <w:kern w:val="0"/>
                <w:sz w:val="20"/>
              </w:rPr>
              <w:br/>
              <w:t>(%)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4EC3795" w14:textId="3EB68A21" w:rsidR="00E0024D" w:rsidRPr="00E524A7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color w:val="000000"/>
                <w:kern w:val="0"/>
                <w:sz w:val="20"/>
              </w:rPr>
              <w:t>2021년</w:t>
            </w:r>
            <w:r w:rsidRPr="00E524A7">
              <w:rPr>
                <w:rFonts w:cs="굴림" w:hint="eastAsia"/>
                <w:color w:val="000000"/>
                <w:kern w:val="0"/>
                <w:sz w:val="20"/>
              </w:rPr>
              <w:br/>
            </w:r>
            <w:r w:rsidR="000F65DB" w:rsidRPr="00E524A7">
              <w:rPr>
                <w:rFonts w:cs="굴림" w:hint="eastAsia"/>
                <w:color w:val="000000"/>
                <w:kern w:val="0"/>
                <w:sz w:val="20"/>
              </w:rPr>
              <w:t>1</w:t>
            </w:r>
            <w:r w:rsidR="000F65DB" w:rsidRPr="00E524A7">
              <w:rPr>
                <w:rFonts w:cs="굴림"/>
                <w:color w:val="000000"/>
                <w:kern w:val="0"/>
                <w:sz w:val="20"/>
              </w:rPr>
              <w:t>0</w:t>
            </w:r>
            <w:r w:rsidRPr="00E524A7">
              <w:rPr>
                <w:rFonts w:cs="굴림" w:hint="eastAsia"/>
                <w:color w:val="000000"/>
                <w:kern w:val="0"/>
                <w:sz w:val="20"/>
              </w:rPr>
              <w:t>월 (대)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FFFF"/>
            <w:vAlign w:val="center"/>
            <w:hideMark/>
          </w:tcPr>
          <w:p w14:paraId="251D431F" w14:textId="77777777" w:rsidR="00E0024D" w:rsidRPr="00E524A7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color w:val="000000"/>
                <w:kern w:val="0"/>
                <w:sz w:val="20"/>
              </w:rPr>
              <w:t>전년</w:t>
            </w:r>
            <w:r w:rsidRPr="00E524A7">
              <w:rPr>
                <w:rFonts w:cs="굴림" w:hint="eastAsia"/>
                <w:color w:val="000000"/>
                <w:kern w:val="0"/>
                <w:sz w:val="20"/>
              </w:rPr>
              <w:br/>
              <w:t>동월대비 (%)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EA4B6A1" w14:textId="7F875220" w:rsidR="00E0024D" w:rsidRPr="00E524A7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color w:val="000000"/>
                <w:kern w:val="0"/>
                <w:sz w:val="20"/>
              </w:rPr>
              <w:t>누계 ( ~</w:t>
            </w:r>
            <w:r w:rsidR="007408CF" w:rsidRPr="00E524A7">
              <w:rPr>
                <w:rFonts w:cs="굴림"/>
                <w:color w:val="000000"/>
                <w:kern w:val="0"/>
                <w:sz w:val="20"/>
              </w:rPr>
              <w:t>10</w:t>
            </w:r>
            <w:r w:rsidRPr="00E524A7">
              <w:rPr>
                <w:rFonts w:cs="굴림" w:hint="eastAsia"/>
                <w:color w:val="000000"/>
                <w:kern w:val="0"/>
                <w:sz w:val="20"/>
              </w:rPr>
              <w:t>월, 대)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FFF2B6F" w14:textId="77777777" w:rsidR="00E0024D" w:rsidRPr="00E524A7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color w:val="000000"/>
                <w:kern w:val="0"/>
                <w:sz w:val="20"/>
              </w:rPr>
              <w:t>전년</w:t>
            </w:r>
            <w:r w:rsidRPr="00E524A7">
              <w:rPr>
                <w:rFonts w:cs="굴림" w:hint="eastAsia"/>
                <w:color w:val="000000"/>
                <w:kern w:val="0"/>
                <w:sz w:val="20"/>
              </w:rPr>
              <w:br/>
              <w:t>누계대비 (%)</w:t>
            </w:r>
          </w:p>
        </w:tc>
      </w:tr>
      <w:tr w:rsidR="00E0024D" w14:paraId="7EB2C458" w14:textId="77777777" w:rsidTr="00E524A7">
        <w:trPr>
          <w:trHeight w:val="275"/>
        </w:trPr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E4B1" w14:textId="77777777" w:rsidR="00E0024D" w:rsidRPr="00E524A7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70CBB" w14:textId="77777777" w:rsidR="00E0024D" w:rsidRPr="00E524A7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01EC7" w14:textId="77777777" w:rsidR="00E0024D" w:rsidRPr="00E524A7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997EA6" w14:textId="77777777" w:rsidR="00E0024D" w:rsidRPr="00E524A7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C95A5" w14:textId="77777777" w:rsidR="00E0024D" w:rsidRPr="00E524A7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25D826" w14:textId="77777777" w:rsidR="00E0024D" w:rsidRPr="00E524A7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5E1F15C" w14:textId="77777777" w:rsidR="00E0024D" w:rsidRPr="00E524A7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color w:val="000000"/>
                <w:kern w:val="0"/>
                <w:sz w:val="20"/>
              </w:rPr>
              <w:t>2022년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7F5422C" w14:textId="77777777" w:rsidR="00E0024D" w:rsidRPr="00E524A7" w:rsidRDefault="00E0024D" w:rsidP="00DB35E1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color w:val="000000"/>
                <w:kern w:val="0"/>
                <w:sz w:val="20"/>
              </w:rPr>
              <w:t>2021년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4D1B" w14:textId="77777777" w:rsidR="00E0024D" w:rsidRPr="00E524A7" w:rsidRDefault="00E0024D" w:rsidP="00DB35E1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color w:val="000000"/>
                <w:kern w:val="0"/>
                <w:sz w:val="20"/>
              </w:rPr>
            </w:pPr>
          </w:p>
        </w:tc>
      </w:tr>
      <w:tr w:rsidR="00E524A7" w14:paraId="2B6E8175" w14:textId="77777777" w:rsidTr="00E524A7">
        <w:trPr>
          <w:trHeight w:val="304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B23655F" w14:textId="7777777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내수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4BBAA" w14:textId="7777777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color w:val="000000"/>
                <w:kern w:val="0"/>
                <w:sz w:val="20"/>
              </w:rPr>
              <w:t>SM6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02D8B" w14:textId="3094F405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FFD99" w14:textId="5D6220CE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316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6090BA" w14:textId="1891797F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sz w:val="20"/>
              </w:rPr>
              <w:t>50.3%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D079D" w14:textId="1FEEBDE1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343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39D5EC" w14:textId="24F711D1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sz w:val="20"/>
              </w:rPr>
              <w:t>38.5%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087F1" w14:textId="357357CB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3,458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BEDC8" w14:textId="24FBCA8F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2,252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E0B90" w14:textId="6A96922F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sz w:val="20"/>
              </w:rPr>
              <w:t>53.6%</w:t>
            </w:r>
          </w:p>
        </w:tc>
      </w:tr>
      <w:tr w:rsidR="00E524A7" w14:paraId="4F62E3F7" w14:textId="77777777" w:rsidTr="00E524A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93FCB" w14:textId="77777777" w:rsidR="00E524A7" w:rsidRPr="00E524A7" w:rsidRDefault="00E524A7" w:rsidP="00E524A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123DD" w14:textId="7777777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color w:val="000000"/>
                <w:kern w:val="0"/>
                <w:sz w:val="20"/>
              </w:rPr>
              <w:t>QM6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9BC50" w14:textId="2D7304CB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2,007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A1989" w14:textId="308BB2EB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2,909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68279C1" w14:textId="7A5BACAC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sz w:val="20"/>
              </w:rPr>
              <w:t>-31.0%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5CAEA" w14:textId="29FC3161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3,487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C638C4" w14:textId="4AFF297C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sz w:val="20"/>
              </w:rPr>
              <w:t>-42.4%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C9529" w14:textId="39E74C52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23,528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33D8F" w14:textId="7967AA32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30,012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D4D80" w14:textId="18F93A26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sz w:val="20"/>
              </w:rPr>
              <w:t>-21.6%</w:t>
            </w:r>
          </w:p>
        </w:tc>
      </w:tr>
      <w:tr w:rsidR="00E524A7" w14:paraId="0705858F" w14:textId="77777777" w:rsidTr="00E524A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D06AFA" w14:textId="77777777" w:rsidR="00E524A7" w:rsidRPr="00E524A7" w:rsidRDefault="00E524A7" w:rsidP="00E524A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4B00C" w14:textId="7777777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color w:val="000000"/>
                <w:kern w:val="0"/>
                <w:sz w:val="20"/>
              </w:rPr>
              <w:t>XM3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26AD0" w14:textId="2C38928E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89F15" w14:textId="115B27C2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1,715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8BA339" w14:textId="7110EC9B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sz w:val="20"/>
              </w:rPr>
              <w:t>-10.2%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19D31" w14:textId="3151D9D1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792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4F858B0" w14:textId="2C1DE2CC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sz w:val="20"/>
              </w:rPr>
              <w:t>94.4%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F2365" w14:textId="1192649C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15,423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D89CC" w14:textId="382A6680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12,440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C221C" w14:textId="4DAB0E52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sz w:val="20"/>
              </w:rPr>
              <w:t>24.0%</w:t>
            </w:r>
          </w:p>
        </w:tc>
      </w:tr>
      <w:tr w:rsidR="00E524A7" w14:paraId="650AA3DB" w14:textId="77777777" w:rsidTr="00E524A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17C50" w14:textId="77777777" w:rsidR="00E524A7" w:rsidRPr="00E524A7" w:rsidRDefault="00E524A7" w:rsidP="00E524A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B0032" w14:textId="7777777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color w:val="000000"/>
                <w:kern w:val="0"/>
                <w:sz w:val="20"/>
              </w:rPr>
              <w:t>르노 TWIZY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3772C" w14:textId="3A0D2F1E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FBA3C" w14:textId="67220FE1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08752C" w14:textId="20C81D9B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4100C" w14:textId="3824883E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6867E4" w14:textId="6C8B908E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64CE6" w14:textId="4135963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100CD" w14:textId="3FD094EC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289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88BDF" w14:textId="3FEDEC83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sz w:val="20"/>
              </w:rPr>
              <w:t>-61.2%</w:t>
            </w:r>
          </w:p>
        </w:tc>
      </w:tr>
      <w:tr w:rsidR="00E524A7" w14:paraId="61A39DA9" w14:textId="77777777" w:rsidTr="00E524A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CEB16" w14:textId="77777777" w:rsidR="00E524A7" w:rsidRPr="00E524A7" w:rsidRDefault="00E524A7" w:rsidP="00E524A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3A5BA" w14:textId="7777777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color w:val="000000"/>
                <w:kern w:val="0"/>
                <w:sz w:val="20"/>
              </w:rPr>
              <w:t>르노 ZOE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99846" w14:textId="1A43E74D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3AF1D" w14:textId="36CE7645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5C1C4C7" w14:textId="299C04B8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6C694" w14:textId="616DBD8A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A1D1620" w14:textId="4A0D47E6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694ED" w14:textId="7A8C2A8D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404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C36FD" w14:textId="6E4967EB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724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68185" w14:textId="1124969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sz w:val="20"/>
              </w:rPr>
              <w:t>-44.2%</w:t>
            </w:r>
          </w:p>
        </w:tc>
      </w:tr>
      <w:tr w:rsidR="00E524A7" w14:paraId="06546669" w14:textId="77777777" w:rsidTr="00E524A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44E22" w14:textId="77777777" w:rsidR="00E524A7" w:rsidRPr="00E524A7" w:rsidRDefault="00E524A7" w:rsidP="00E524A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66437" w14:textId="7777777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color w:val="000000"/>
                <w:kern w:val="0"/>
                <w:sz w:val="20"/>
              </w:rPr>
              <w:t>르노 Captur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F611B" w14:textId="43B1C7D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D1B75" w14:textId="164C6AA9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631865" w14:textId="0CA489EC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B99B5" w14:textId="1F4BE2E0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348561" w14:textId="3D4B716F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D9ECD" w14:textId="124B82CC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1D9AA" w14:textId="26D569F1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>,</w:t>
            </w: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83BA2" w14:textId="025C1826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</w:tc>
      </w:tr>
      <w:tr w:rsidR="00E524A7" w14:paraId="7551CAFC" w14:textId="77777777" w:rsidTr="00E524A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9723B" w14:textId="77777777" w:rsidR="00E524A7" w:rsidRPr="00E524A7" w:rsidRDefault="00E524A7" w:rsidP="00E524A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02218" w14:textId="7777777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color w:val="000000"/>
                <w:kern w:val="0"/>
                <w:sz w:val="20"/>
              </w:rPr>
              <w:t>르노 Master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8B27C" w14:textId="22171830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408A0" w14:textId="6B07AD9F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6EBCA33" w14:textId="209CA8D8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sz w:val="20"/>
              </w:rPr>
              <w:t>187.3%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8EBE8" w14:textId="35063884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297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3EF3FB" w14:textId="4AB2F5D2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sz w:val="20"/>
              </w:rPr>
              <w:t>6.4%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2AFB6" w14:textId="4E8D5946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900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BB68E" w14:textId="1FA6A00F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color w:val="000000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72C78" w14:textId="565719D1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asciiTheme="minorEastAsia" w:eastAsiaTheme="minorEastAsia" w:hAnsiTheme="minorEastAsia" w:cs="굴림"/>
                <w:kern w:val="0"/>
                <w:sz w:val="20"/>
              </w:rPr>
            </w:pPr>
            <w:r w:rsidRPr="00E524A7">
              <w:rPr>
                <w:rFonts w:asciiTheme="minorEastAsia" w:eastAsiaTheme="minorEastAsia" w:hAnsiTheme="minorEastAsia" w:hint="eastAsia"/>
                <w:sz w:val="20"/>
              </w:rPr>
              <w:t>0.0%</w:t>
            </w:r>
          </w:p>
        </w:tc>
      </w:tr>
      <w:tr w:rsidR="00E524A7" w14:paraId="2CA6B34D" w14:textId="77777777" w:rsidTr="00E524A7">
        <w:trPr>
          <w:trHeight w:val="304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DE52C1E" w14:textId="7777777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계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BDA5D6E" w14:textId="09782188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color w:val="000000"/>
                <w:sz w:val="20"/>
              </w:rPr>
              <w:t>4,338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33F1955" w14:textId="60AB1746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color w:val="000000"/>
                <w:sz w:val="20"/>
              </w:rPr>
              <w:t>5,050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6BB9995" w14:textId="1EA8D37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sz w:val="20"/>
              </w:rPr>
              <w:t>-14.1%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5FFE2D0" w14:textId="4DC53972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color w:val="000000"/>
                <w:sz w:val="20"/>
              </w:rPr>
              <w:t>5,002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4AD1ECE" w14:textId="2239B39E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sz w:val="20"/>
              </w:rPr>
              <w:t>-13.3%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0838521" w14:textId="1AAC68C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color w:val="000000"/>
                <w:sz w:val="20"/>
              </w:rPr>
              <w:t xml:space="preserve">43,825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096F09E" w14:textId="633C4C7E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color w:val="000000"/>
                <w:sz w:val="20"/>
              </w:rPr>
              <w:t>47,805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999CEFE" w14:textId="1B4F7270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sz w:val="20"/>
              </w:rPr>
              <w:t>-8.3%</w:t>
            </w:r>
          </w:p>
        </w:tc>
      </w:tr>
      <w:tr w:rsidR="00E524A7" w14:paraId="01FEDD4B" w14:textId="77777777" w:rsidTr="00E524A7">
        <w:trPr>
          <w:trHeight w:val="304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2396053" w14:textId="7777777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수출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11157" w14:textId="7777777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color w:val="000000"/>
                <w:kern w:val="0"/>
                <w:sz w:val="20"/>
              </w:rPr>
              <w:t>QM6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3117D" w14:textId="7CA56DB1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2,449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2F547" w14:textId="716E1084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2,060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D386ADA" w14:textId="267C837A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18.9%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800AB" w14:textId="11CCABFA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1,726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EE60F0" w14:textId="73EE4253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41.9%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98F3C" w14:textId="16736650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12,503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8C58A" w14:textId="6428BDC9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10,848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F29AF" w14:textId="0A05C71A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15.3%</w:t>
            </w:r>
          </w:p>
        </w:tc>
      </w:tr>
      <w:tr w:rsidR="00E524A7" w14:paraId="25565FF5" w14:textId="77777777" w:rsidTr="00E524A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C3AFF" w14:textId="77777777" w:rsidR="00E524A7" w:rsidRPr="00E524A7" w:rsidRDefault="00E524A7" w:rsidP="00E524A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01DAF" w14:textId="7777777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color w:val="000000"/>
                <w:kern w:val="0"/>
                <w:sz w:val="20"/>
              </w:rPr>
              <w:t>SM6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F9346" w14:textId="1AB3E652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1AFF5" w14:textId="0297A246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4B82771" w14:textId="0E38F9AD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DE0EE" w14:textId="3ACF15B3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03B0439" w14:textId="3580592E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DB8A0" w14:textId="17EA1BCB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0BBA1" w14:textId="0B390BAC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AB95F" w14:textId="26817F8E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-</w:t>
            </w:r>
          </w:p>
        </w:tc>
      </w:tr>
      <w:tr w:rsidR="00E524A7" w14:paraId="5C6FA37F" w14:textId="77777777" w:rsidTr="00E524A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09F3" w14:textId="77777777" w:rsidR="00E524A7" w:rsidRPr="00E524A7" w:rsidRDefault="00E524A7" w:rsidP="00E524A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6A836" w14:textId="7777777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color w:val="000000"/>
                <w:kern w:val="0"/>
                <w:sz w:val="20"/>
              </w:rPr>
              <w:t>XM3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0000D" w14:textId="51073BA8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12,388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EC3CD" w14:textId="1D888A6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11,730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6A311E" w14:textId="1A325A40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5.6%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B14BC" w14:textId="18BD1202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4,819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78729B1" w14:textId="28689884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157.1%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74A63" w14:textId="4FAFC5DC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85,791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D7EB2" w14:textId="254674D2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42,600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25E7D" w14:textId="1AFC6559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101.4%</w:t>
            </w:r>
          </w:p>
        </w:tc>
      </w:tr>
      <w:tr w:rsidR="00E524A7" w14:paraId="5EF5B206" w14:textId="77777777" w:rsidTr="00E524A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020EB" w14:textId="77777777" w:rsidR="00E524A7" w:rsidRPr="00E524A7" w:rsidRDefault="00E524A7" w:rsidP="00E524A7">
            <w:pPr>
              <w:widowControl/>
              <w:wordWrap/>
              <w:autoSpaceDE/>
              <w:autoSpaceDN/>
              <w:spacing w:line="256" w:lineRule="auto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BB2C8" w14:textId="7777777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color w:val="000000"/>
                <w:kern w:val="0"/>
                <w:sz w:val="20"/>
              </w:rPr>
              <w:t>TWIZY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69393" w14:textId="5FC8BEA1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83DFA" w14:textId="3346024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2E75E9" w14:textId="1FD224D4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E6088" w14:textId="5BDB93FC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77A2908" w14:textId="11C90284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3.8%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4F9C4" w14:textId="67723EDE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512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E9038" w14:textId="24E2BE5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924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FA124" w14:textId="29ACD47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rFonts w:cs="굴림"/>
                <w:kern w:val="0"/>
                <w:sz w:val="20"/>
              </w:rPr>
            </w:pPr>
            <w:r w:rsidRPr="00E524A7">
              <w:rPr>
                <w:rFonts w:hint="eastAsia"/>
                <w:sz w:val="20"/>
              </w:rPr>
              <w:t>-44.6%</w:t>
            </w:r>
          </w:p>
        </w:tc>
      </w:tr>
      <w:tr w:rsidR="00E524A7" w14:paraId="6ADB8A69" w14:textId="77777777" w:rsidTr="00E524A7">
        <w:trPr>
          <w:trHeight w:val="304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2BB891E" w14:textId="7777777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계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F87FDD2" w14:textId="038A8CBF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color w:val="000000"/>
                <w:sz w:val="20"/>
              </w:rPr>
              <w:t>14,920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F21246C" w14:textId="75461BC1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color w:val="000000"/>
                <w:sz w:val="20"/>
              </w:rPr>
              <w:t>13,872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57F39D9" w14:textId="1DA3A6F0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sz w:val="20"/>
              </w:rPr>
              <w:t>7.6%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CDB01EA" w14:textId="2A48075A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sz w:val="20"/>
              </w:rPr>
              <w:t>6,625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8E53DCF" w14:textId="284ECA15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sz w:val="20"/>
              </w:rPr>
              <w:t>125.2%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D80F2D5" w14:textId="71AB5EEB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sz w:val="20"/>
              </w:rPr>
              <w:t xml:space="preserve">98,806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6F0BDE8" w14:textId="56654EA9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sz w:val="20"/>
              </w:rPr>
              <w:t>54,374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CB22FAB" w14:textId="07879BD0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sz w:val="20"/>
              </w:rPr>
              <w:t>81.7%</w:t>
            </w:r>
          </w:p>
        </w:tc>
      </w:tr>
      <w:tr w:rsidR="00E524A7" w14:paraId="6EBBCB86" w14:textId="77777777" w:rsidTr="00E524A7">
        <w:trPr>
          <w:trHeight w:val="304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  <w:hideMark/>
          </w:tcPr>
          <w:p w14:paraId="0359CF71" w14:textId="77777777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center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524A7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총계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2777C7BE" w14:textId="78713C0C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color w:val="000000"/>
                <w:sz w:val="20"/>
              </w:rPr>
              <w:t>19,258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39368583" w14:textId="2B198F1F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color w:val="000000"/>
                <w:sz w:val="20"/>
              </w:rPr>
              <w:t>18,922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7BACC2FC" w14:textId="0E946E5C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color w:val="000000"/>
                <w:sz w:val="20"/>
              </w:rPr>
              <w:t>1.8%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2DC139EE" w14:textId="6F5A6795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sz w:val="20"/>
              </w:rPr>
              <w:t>11,627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1A0C7"/>
            <w:noWrap/>
            <w:vAlign w:val="center"/>
          </w:tcPr>
          <w:p w14:paraId="68D82704" w14:textId="7A44A6C0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sz w:val="20"/>
              </w:rPr>
              <w:t>65.6%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475DB033" w14:textId="36BE1C0C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sz w:val="20"/>
              </w:rPr>
              <w:t xml:space="preserve">142,631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703D7602" w14:textId="3646BB6C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sz w:val="20"/>
              </w:rPr>
              <w:t>102,179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14:paraId="00E510A2" w14:textId="5290E783" w:rsidR="00E524A7" w:rsidRPr="00E524A7" w:rsidRDefault="00E524A7" w:rsidP="00E524A7">
            <w:pPr>
              <w:widowControl/>
              <w:wordWrap/>
              <w:autoSpaceDE/>
              <w:spacing w:line="256" w:lineRule="auto"/>
              <w:jc w:val="right"/>
              <w:rPr>
                <w:b/>
                <w:bCs/>
                <w:color w:val="000000"/>
                <w:sz w:val="20"/>
              </w:rPr>
            </w:pPr>
            <w:r w:rsidRPr="00E524A7">
              <w:rPr>
                <w:rFonts w:hint="eastAsia"/>
                <w:b/>
                <w:bCs/>
                <w:sz w:val="20"/>
              </w:rPr>
              <w:t>39.6%</w:t>
            </w:r>
          </w:p>
        </w:tc>
      </w:tr>
    </w:tbl>
    <w:p w14:paraId="357BC81F" w14:textId="77777777" w:rsidR="00E0024D" w:rsidRDefault="00E0024D" w:rsidP="00E0024D">
      <w:pPr>
        <w:snapToGrid w:val="0"/>
        <w:ind w:right="220"/>
        <w:contextualSpacing/>
        <w:rPr>
          <w:color w:val="000000" w:themeColor="text1"/>
          <w:sz w:val="20"/>
        </w:rPr>
      </w:pPr>
    </w:p>
    <w:p w14:paraId="68B9169D" w14:textId="77777777" w:rsidR="00E0024D" w:rsidRDefault="00E0024D" w:rsidP="00E0024D">
      <w:pPr>
        <w:wordWrap/>
        <w:snapToGrid w:val="0"/>
        <w:spacing w:line="276" w:lineRule="auto"/>
        <w:jc w:val="center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# # #</w:t>
      </w:r>
    </w:p>
    <w:p w14:paraId="1FA57E92" w14:textId="77777777" w:rsidR="00E0024D" w:rsidRPr="00771D23" w:rsidRDefault="00E0024D" w:rsidP="00E0024D">
      <w:pPr>
        <w:wordWrap/>
        <w:snapToGrid w:val="0"/>
        <w:spacing w:before="240" w:line="276" w:lineRule="auto"/>
        <w:contextualSpacing/>
        <w:jc w:val="center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14:paraId="2AF57258" w14:textId="77777777" w:rsidR="00E0024D" w:rsidRPr="00771D23" w:rsidRDefault="00E0024D" w:rsidP="00E0024D">
      <w:pPr>
        <w:wordWrap/>
        <w:snapToGrid w:val="0"/>
        <w:spacing w:line="276" w:lineRule="auto"/>
        <w:rPr>
          <w:rFonts w:asciiTheme="minorEastAsia" w:eastAsiaTheme="minorEastAsia" w:hAnsiTheme="minorEastAsia"/>
          <w:b/>
          <w:sz w:val="21"/>
          <w:szCs w:val="21"/>
        </w:rPr>
      </w:pPr>
      <w:r w:rsidRPr="00771D23">
        <w:rPr>
          <w:rFonts w:asciiTheme="minorEastAsia" w:eastAsiaTheme="minorEastAsia" w:hAnsiTheme="minorEastAsia" w:hint="eastAsia"/>
          <w:b/>
          <w:sz w:val="21"/>
          <w:szCs w:val="21"/>
        </w:rPr>
        <w:t>*추가 문의사항: 르노코리아자동차 기업&amp;제품 커뮤니케이션팀</w:t>
      </w:r>
      <w:r w:rsidRPr="00771D23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Pr="00771D23">
        <w:rPr>
          <w:rFonts w:asciiTheme="minorEastAsia" w:eastAsiaTheme="minorEastAsia" w:hAnsiTheme="minorEastAsia" w:hint="eastAsia"/>
          <w:b/>
          <w:sz w:val="21"/>
          <w:szCs w:val="21"/>
        </w:rPr>
        <w:t>양일영 팀장</w:t>
      </w:r>
      <w:r w:rsidRPr="00771D23">
        <w:rPr>
          <w:rFonts w:asciiTheme="minorEastAsia" w:eastAsiaTheme="minorEastAsia" w:hAnsiTheme="minorEastAsia" w:hint="eastAsia"/>
          <w:b/>
          <w:bCs/>
          <w:sz w:val="21"/>
          <w:szCs w:val="21"/>
        </w:rPr>
        <w:t>(010-2</w:t>
      </w:r>
      <w:r w:rsidRPr="00771D23">
        <w:rPr>
          <w:rFonts w:asciiTheme="minorEastAsia" w:eastAsiaTheme="minorEastAsia" w:hAnsiTheme="minorEastAsia"/>
          <w:b/>
          <w:bCs/>
          <w:sz w:val="21"/>
          <w:szCs w:val="21"/>
        </w:rPr>
        <w:t>615-8427</w:t>
      </w:r>
      <w:r w:rsidRPr="00771D23">
        <w:rPr>
          <w:rFonts w:asciiTheme="minorEastAsia" w:eastAsiaTheme="minorEastAsia" w:hAnsiTheme="minorEastAsia" w:hint="eastAsia"/>
          <w:b/>
          <w:bCs/>
          <w:sz w:val="21"/>
          <w:szCs w:val="21"/>
        </w:rPr>
        <w:t>)</w:t>
      </w:r>
    </w:p>
    <w:p w14:paraId="11DE0B14" w14:textId="77777777" w:rsidR="00E0024D" w:rsidRDefault="00E0024D"/>
    <w:sectPr w:rsidR="00E0024D" w:rsidSect="00E0024D">
      <w:headerReference w:type="default" r:id="rId7"/>
      <w:footerReference w:type="default" r:id="rId8"/>
      <w:pgSz w:w="11906" w:h="16838"/>
      <w:pgMar w:top="2496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3DEC" w14:textId="77777777" w:rsidR="0039010A" w:rsidRDefault="0039010A" w:rsidP="00E0024D">
      <w:r>
        <w:separator/>
      </w:r>
    </w:p>
  </w:endnote>
  <w:endnote w:type="continuationSeparator" w:id="0">
    <w:p w14:paraId="67EF9B46" w14:textId="77777777" w:rsidR="0039010A" w:rsidRDefault="0039010A" w:rsidP="00E0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uvelR KR">
    <w:panose1 w:val="00000000000000000000"/>
    <w:charset w:val="81"/>
    <w:family w:val="auto"/>
    <w:pitch w:val="variable"/>
    <w:sig w:usb0="B0000027" w:usb1="4916006B" w:usb2="00000010" w:usb3="00000000" w:csb0="0028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01D7" w14:textId="7C19C820" w:rsidR="00E0024D" w:rsidRDefault="00E0024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41F68BE" wp14:editId="4286A35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5" name="MSIPCM582648088850655adc7fd70f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6BF85F" w14:textId="67815210" w:rsidR="00E0024D" w:rsidRPr="00E0024D" w:rsidRDefault="00E0024D" w:rsidP="00E0024D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E0024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F68BE" id="_x0000_t202" coordsize="21600,21600" o:spt="202" path="m,l,21600r21600,l21600,xe">
              <v:stroke joinstyle="miter"/>
              <v:path gradientshapeok="t" o:connecttype="rect"/>
            </v:shapetype>
            <v:shape id="MSIPCM582648088850655adc7fd70f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<v:textbox inset=",0,20pt,0">
                <w:txbxContent>
                  <w:p w14:paraId="186BF85F" w14:textId="67815210" w:rsidR="00E0024D" w:rsidRPr="00E0024D" w:rsidRDefault="00E0024D" w:rsidP="00E0024D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E0024D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69BE" w14:textId="77777777" w:rsidR="0039010A" w:rsidRDefault="0039010A" w:rsidP="00E0024D">
      <w:r>
        <w:separator/>
      </w:r>
    </w:p>
  </w:footnote>
  <w:footnote w:type="continuationSeparator" w:id="0">
    <w:p w14:paraId="1448DC3A" w14:textId="77777777" w:rsidR="0039010A" w:rsidRDefault="0039010A" w:rsidP="00E0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E21C" w14:textId="242A1D92" w:rsidR="00E0024D" w:rsidRDefault="00E0024D" w:rsidP="00E0024D">
    <w:pPr>
      <w:pStyle w:val="a6"/>
      <w:rPr>
        <w:rFonts w:asciiTheme="minorEastAsia" w:hAnsiTheme="minorEastAsia"/>
        <w:b/>
        <w:bCs/>
        <w:sz w:val="34"/>
        <w:szCs w:val="34"/>
      </w:rPr>
    </w:pPr>
    <w:bookmarkStart w:id="0" w:name="_Hlk117502051"/>
    <w:r w:rsidRPr="00001551">
      <w:rPr>
        <w:rFonts w:asciiTheme="minorEastAsia" w:hAnsiTheme="minorEastAsia" w:hint="eastAsia"/>
        <w:b/>
        <w:bCs/>
        <w:noProof/>
        <w:sz w:val="34"/>
        <w:szCs w:val="34"/>
      </w:rPr>
      <w:drawing>
        <wp:anchor distT="0" distB="0" distL="114300" distR="114300" simplePos="0" relativeHeight="251659264" behindDoc="0" locked="0" layoutInCell="1" allowOverlap="1" wp14:anchorId="00CEBB0C" wp14:editId="19D377B6">
          <wp:simplePos x="0" y="0"/>
          <wp:positionH relativeFrom="page">
            <wp:posOffset>5806440</wp:posOffset>
          </wp:positionH>
          <wp:positionV relativeFrom="paragraph">
            <wp:posOffset>-335915</wp:posOffset>
          </wp:positionV>
          <wp:extent cx="1310640" cy="1029970"/>
          <wp:effectExtent l="0" t="0" r="0" b="0"/>
          <wp:wrapNone/>
          <wp:docPr id="13" name="그림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1551">
      <w:rPr>
        <w:rFonts w:asciiTheme="minorEastAsia" w:hAnsiTheme="minorEastAsia"/>
        <w:b/>
        <w:bCs/>
        <w:noProof/>
        <w:sz w:val="34"/>
        <w:szCs w:val="34"/>
      </w:rPr>
      <w:drawing>
        <wp:anchor distT="0" distB="0" distL="114300" distR="114300" simplePos="0" relativeHeight="251664384" behindDoc="0" locked="0" layoutInCell="1" allowOverlap="1" wp14:anchorId="1C1F5502" wp14:editId="074467EF">
          <wp:simplePos x="0" y="0"/>
          <wp:positionH relativeFrom="column">
            <wp:posOffset>0</wp:posOffset>
          </wp:positionH>
          <wp:positionV relativeFrom="paragraph">
            <wp:posOffset>-265430</wp:posOffset>
          </wp:positionV>
          <wp:extent cx="1790700" cy="609600"/>
          <wp:effectExtent l="0" t="0" r="0" b="0"/>
          <wp:wrapNone/>
          <wp:docPr id="14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22782" w14:textId="210D709C" w:rsidR="00E0024D" w:rsidRPr="00E0024D" w:rsidRDefault="00E0024D" w:rsidP="00E0024D">
    <w:pPr>
      <w:pStyle w:val="a6"/>
      <w:rPr>
        <w:rFonts w:asciiTheme="minorEastAsia" w:hAnsiTheme="minorEastAsia"/>
        <w:b/>
        <w:bCs/>
        <w:sz w:val="34"/>
        <w:szCs w:val="34"/>
      </w:rPr>
    </w:pPr>
    <w:r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99F136" wp14:editId="3BC78084">
              <wp:simplePos x="0" y="0"/>
              <wp:positionH relativeFrom="page">
                <wp:posOffset>0</wp:posOffset>
              </wp:positionH>
              <wp:positionV relativeFrom="paragraph">
                <wp:posOffset>-646430</wp:posOffset>
              </wp:positionV>
              <wp:extent cx="629920" cy="611505"/>
              <wp:effectExtent l="0" t="0" r="0" b="0"/>
              <wp:wrapNone/>
              <wp:docPr id="5" name="직사각형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61150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6BCBF9" id="직사각형 5" o:spid="_x0000_s1026" style="position:absolute;left:0;text-align:left;margin-left:0;margin-top:-50.9pt;width:49.6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" filled="f" stroked="f" strokeweight="1pt">
              <w10:wrap anchorx="page"/>
            </v:rect>
          </w:pict>
        </mc:Fallback>
      </mc:AlternateContent>
    </w:r>
    <w:r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9A2CA7" wp14:editId="08B007AB">
              <wp:simplePos x="0" y="0"/>
              <wp:positionH relativeFrom="page">
                <wp:posOffset>0</wp:posOffset>
              </wp:positionH>
              <wp:positionV relativeFrom="paragraph">
                <wp:posOffset>-32385</wp:posOffset>
              </wp:positionV>
              <wp:extent cx="629920" cy="792000"/>
              <wp:effectExtent l="0" t="0" r="0" b="0"/>
              <wp:wrapNone/>
              <wp:docPr id="17" name="직사각형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792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9A994" id="직사각형 17" o:spid="_x0000_s1026" style="position:absolute;left:0;text-align:left;margin-left:0;margin-top:-2.55pt;width:49.6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" filled="f" stroked="f" strokeweight="1pt">
              <w10:wrap anchorx="page"/>
            </v:rect>
          </w:pict>
        </mc:Fallback>
      </mc:AlternateContent>
    </w:r>
    <w:r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2EE7B" wp14:editId="2B23C9D7">
              <wp:simplePos x="0" y="0"/>
              <wp:positionH relativeFrom="page">
                <wp:posOffset>6913880</wp:posOffset>
              </wp:positionH>
              <wp:positionV relativeFrom="paragraph">
                <wp:posOffset>-638175</wp:posOffset>
              </wp:positionV>
              <wp:extent cx="629920" cy="611505"/>
              <wp:effectExtent l="0" t="0" r="0" b="0"/>
              <wp:wrapNone/>
              <wp:docPr id="6" name="직사각형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61150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031909" id="직사각형 6" o:spid="_x0000_s1026" style="position:absolute;left:0;text-align:left;margin-left:544.4pt;margin-top:-50.25pt;width:49.6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" filled="f" stroked="f" strokeweight="1pt">
              <w10:wrap anchorx="page"/>
            </v:rect>
          </w:pict>
        </mc:Fallback>
      </mc:AlternateContent>
    </w:r>
    <w:r w:rsidRPr="00001551">
      <w:rPr>
        <w:rFonts w:asciiTheme="minorEastAsia" w:hAnsiTheme="minorEastAsia" w:hint="eastAsia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02F8D3" wp14:editId="68108793">
              <wp:simplePos x="0" y="0"/>
              <wp:positionH relativeFrom="page">
                <wp:posOffset>0</wp:posOffset>
              </wp:positionH>
              <wp:positionV relativeFrom="paragraph">
                <wp:posOffset>-1062990</wp:posOffset>
              </wp:positionV>
              <wp:extent cx="629920" cy="431800"/>
              <wp:effectExtent l="0" t="0" r="0" b="0"/>
              <wp:wrapNone/>
              <wp:docPr id="4" name="직사각형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0" cy="4318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954A01" id="직사각형 4" o:spid="_x0000_s1026" style="position:absolute;left:0;text-align:left;margin-left:0;margin-top:-83.7pt;width:49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" filled="f" stroked="f" strokeweight="1pt">
              <w10:wrap anchorx="page"/>
            </v:rect>
          </w:pict>
        </mc:Fallback>
      </mc:AlternateContent>
    </w:r>
    <w:r w:rsidRPr="00001551">
      <w:rPr>
        <w:rFonts w:asciiTheme="minorEastAsia" w:hAnsiTheme="minorEastAsia"/>
        <w:b/>
        <w:bCs/>
        <w:sz w:val="34"/>
        <w:szCs w:val="34"/>
      </w:rPr>
      <w:t>2022</w:t>
    </w:r>
    <w:r w:rsidRPr="00001551">
      <w:rPr>
        <w:rFonts w:asciiTheme="minorEastAsia" w:hAnsiTheme="minorEastAsia" w:hint="eastAsia"/>
        <w:b/>
        <w:bCs/>
        <w:sz w:val="34"/>
        <w:szCs w:val="34"/>
      </w:rPr>
      <w:t xml:space="preserve">년 </w:t>
    </w:r>
    <w:r>
      <w:rPr>
        <w:rFonts w:asciiTheme="minorEastAsia" w:hAnsiTheme="minorEastAsia"/>
        <w:b/>
        <w:bCs/>
        <w:sz w:val="34"/>
        <w:szCs w:val="34"/>
      </w:rPr>
      <w:t>11</w:t>
    </w:r>
    <w:r w:rsidRPr="00001551">
      <w:rPr>
        <w:rFonts w:asciiTheme="minorEastAsia" w:hAnsiTheme="minorEastAsia" w:hint="eastAsia"/>
        <w:b/>
        <w:bCs/>
        <w:sz w:val="34"/>
        <w:szCs w:val="34"/>
      </w:rPr>
      <w:t xml:space="preserve">월 </w:t>
    </w:r>
    <w:r>
      <w:rPr>
        <w:rFonts w:asciiTheme="minorEastAsia" w:hAnsiTheme="minorEastAsia"/>
        <w:b/>
        <w:bCs/>
        <w:sz w:val="34"/>
        <w:szCs w:val="34"/>
      </w:rPr>
      <w:t>1</w:t>
    </w:r>
    <w:r w:rsidRPr="00001551">
      <w:rPr>
        <w:rFonts w:asciiTheme="minorEastAsia" w:hAnsiTheme="minorEastAsia" w:hint="eastAsia"/>
        <w:b/>
        <w:bCs/>
        <w:sz w:val="34"/>
        <w:szCs w:val="34"/>
      </w:rPr>
      <w:t>일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7A4B"/>
    <w:multiLevelType w:val="hybridMultilevel"/>
    <w:tmpl w:val="2AEAD9A8"/>
    <w:lvl w:ilvl="0" w:tplc="56DC8A88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4D"/>
    <w:rsid w:val="00046A2D"/>
    <w:rsid w:val="00095288"/>
    <w:rsid w:val="000F65DB"/>
    <w:rsid w:val="00165E21"/>
    <w:rsid w:val="001933FC"/>
    <w:rsid w:val="001C2FDD"/>
    <w:rsid w:val="002029AA"/>
    <w:rsid w:val="00222DA9"/>
    <w:rsid w:val="00257A98"/>
    <w:rsid w:val="002B7A53"/>
    <w:rsid w:val="002E3063"/>
    <w:rsid w:val="00385753"/>
    <w:rsid w:val="0039010A"/>
    <w:rsid w:val="003F1ED0"/>
    <w:rsid w:val="0040064E"/>
    <w:rsid w:val="00430718"/>
    <w:rsid w:val="004B4335"/>
    <w:rsid w:val="004D1722"/>
    <w:rsid w:val="004D3FB0"/>
    <w:rsid w:val="00542FCE"/>
    <w:rsid w:val="005F58D1"/>
    <w:rsid w:val="00660E21"/>
    <w:rsid w:val="007116AA"/>
    <w:rsid w:val="00737E87"/>
    <w:rsid w:val="007408CF"/>
    <w:rsid w:val="00754F03"/>
    <w:rsid w:val="00796E81"/>
    <w:rsid w:val="007E50CC"/>
    <w:rsid w:val="007F0B9D"/>
    <w:rsid w:val="00846797"/>
    <w:rsid w:val="00872FFB"/>
    <w:rsid w:val="008B2377"/>
    <w:rsid w:val="009079FA"/>
    <w:rsid w:val="00952889"/>
    <w:rsid w:val="00963B0C"/>
    <w:rsid w:val="00982134"/>
    <w:rsid w:val="009B222F"/>
    <w:rsid w:val="00AB22C5"/>
    <w:rsid w:val="00AC7E2B"/>
    <w:rsid w:val="00AD669A"/>
    <w:rsid w:val="00AE13D6"/>
    <w:rsid w:val="00B42E0C"/>
    <w:rsid w:val="00BE5D9F"/>
    <w:rsid w:val="00BF4358"/>
    <w:rsid w:val="00C91FBA"/>
    <w:rsid w:val="00CC14C1"/>
    <w:rsid w:val="00D07D19"/>
    <w:rsid w:val="00D60944"/>
    <w:rsid w:val="00DB5709"/>
    <w:rsid w:val="00E0024D"/>
    <w:rsid w:val="00E347BD"/>
    <w:rsid w:val="00E524A7"/>
    <w:rsid w:val="00EA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15C4F"/>
  <w15:chartTrackingRefBased/>
  <w15:docId w15:val="{4B964259-1877-4564-9372-436E9E7C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4D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4D"/>
    <w:pPr>
      <w:widowControl/>
      <w:ind w:leftChars="400" w:left="800"/>
    </w:pPr>
    <w:rPr>
      <w:rFonts w:cs="굴림"/>
      <w:kern w:val="0"/>
      <w:sz w:val="20"/>
    </w:rPr>
  </w:style>
  <w:style w:type="paragraph" w:styleId="a4">
    <w:name w:val="header"/>
    <w:basedOn w:val="a"/>
    <w:link w:val="Char"/>
    <w:uiPriority w:val="99"/>
    <w:unhideWhenUsed/>
    <w:rsid w:val="00E002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0024D"/>
    <w:rPr>
      <w:rFonts w:ascii="맑은 고딕" w:eastAsia="맑은 고딕" w:hAnsi="맑은 고딕" w:cs="Times New Roman"/>
      <w:sz w:val="22"/>
      <w:szCs w:val="20"/>
    </w:rPr>
  </w:style>
  <w:style w:type="paragraph" w:styleId="a5">
    <w:name w:val="footer"/>
    <w:basedOn w:val="a"/>
    <w:link w:val="Char0"/>
    <w:uiPriority w:val="99"/>
    <w:unhideWhenUsed/>
    <w:rsid w:val="00E002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0024D"/>
    <w:rPr>
      <w:rFonts w:ascii="맑은 고딕" w:eastAsia="맑은 고딕" w:hAnsi="맑은 고딕" w:cs="Times New Roman"/>
      <w:sz w:val="22"/>
      <w:szCs w:val="20"/>
    </w:rPr>
  </w:style>
  <w:style w:type="paragraph" w:styleId="a6">
    <w:name w:val="No Spacing"/>
    <w:uiPriority w:val="1"/>
    <w:qFormat/>
    <w:rsid w:val="00E0024D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Jeongkuk/이정국</dc:creator>
  <cp:keywords/>
  <dc:description/>
  <cp:lastModifiedBy>PARK Jihong/박지홍</cp:lastModifiedBy>
  <cp:revision>2</cp:revision>
  <dcterms:created xsi:type="dcterms:W3CDTF">2022-11-01T05:24:00Z</dcterms:created>
  <dcterms:modified xsi:type="dcterms:W3CDTF">2022-11-01T05:24:00Z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2022-11-01T05:24:03Z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93015d74-5cab-487e-9446-a866d24d3770</vt:lpwstr>
  </property>
  <property fmtid="{D5CDD505-2E9C-101B-9397-08002B2CF9AE}" pid="8" name="MSIP_Label_fd1c0902-ed92-4fed-896d-2e7725de02d4_ContentBits">
    <vt:lpwstr>2</vt:lpwstr>
  </property>
</Properties>
</file>